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6D88" w:rsidRPr="007F5640" w:rsidRDefault="007F5640" w:rsidP="00B06D88">
      <w:pPr>
        <w:spacing w:line="360" w:lineRule="auto"/>
        <w:ind w:right="-1"/>
        <w:jc w:val="center"/>
        <w:rPr>
          <w:b/>
          <w:sz w:val="28"/>
          <w:szCs w:val="32"/>
          <w:lang w:val="de-AT"/>
        </w:rPr>
      </w:pPr>
      <w:bookmarkStart w:id="0" w:name="_GoBack"/>
      <w:bookmarkEnd w:id="0"/>
      <w:r w:rsidRPr="007F5640">
        <w:rPr>
          <w:b/>
          <w:sz w:val="28"/>
          <w:szCs w:val="32"/>
          <w:lang w:val="de-AT"/>
        </w:rPr>
        <w:t xml:space="preserve">„Willkommen Standort OÖ“ - </w:t>
      </w:r>
      <w:r w:rsidR="005C1840" w:rsidRPr="007F5640">
        <w:rPr>
          <w:b/>
          <w:sz w:val="28"/>
          <w:szCs w:val="32"/>
          <w:lang w:val="de-AT"/>
        </w:rPr>
        <w:t>Potential der Zu- und Rückwanderer gezielt in Gemeinden und Unternehmen nutzen</w:t>
      </w:r>
    </w:p>
    <w:p w:rsidR="00B06D88" w:rsidRDefault="00B06D88" w:rsidP="00B06D88">
      <w:pPr>
        <w:spacing w:line="360" w:lineRule="auto"/>
        <w:ind w:right="-1"/>
        <w:rPr>
          <w:b/>
          <w:sz w:val="24"/>
          <w:szCs w:val="32"/>
          <w:lang w:val="de-AT"/>
        </w:rPr>
      </w:pPr>
    </w:p>
    <w:p w:rsidR="00B06D88" w:rsidRPr="00035AE1" w:rsidRDefault="00130FFA" w:rsidP="00B06D88">
      <w:pPr>
        <w:spacing w:line="360" w:lineRule="auto"/>
        <w:ind w:right="-1"/>
        <w:jc w:val="center"/>
        <w:rPr>
          <w:b/>
          <w:i/>
          <w:sz w:val="24"/>
          <w:szCs w:val="32"/>
          <w:lang w:val="de-AT"/>
        </w:rPr>
      </w:pPr>
      <w:r>
        <w:rPr>
          <w:b/>
          <w:i/>
          <w:sz w:val="24"/>
          <w:szCs w:val="32"/>
          <w:lang w:val="de-AT"/>
        </w:rPr>
        <w:t>Wirtschafts-Landesrat Dr.</w:t>
      </w:r>
      <w:r w:rsidR="00035AE1" w:rsidRPr="00035AE1">
        <w:rPr>
          <w:b/>
          <w:i/>
          <w:sz w:val="24"/>
          <w:szCs w:val="32"/>
          <w:lang w:val="de-AT"/>
        </w:rPr>
        <w:t xml:space="preserve"> Strugl: „Brauchen Zu- und Rückwanderer</w:t>
      </w:r>
      <w:r w:rsidR="007F5640">
        <w:rPr>
          <w:b/>
          <w:i/>
          <w:sz w:val="24"/>
          <w:szCs w:val="32"/>
          <w:lang w:val="de-AT"/>
        </w:rPr>
        <w:t xml:space="preserve"> als Fachkräfte</w:t>
      </w:r>
      <w:r w:rsidR="00035AE1" w:rsidRPr="00035AE1">
        <w:rPr>
          <w:b/>
          <w:i/>
          <w:sz w:val="24"/>
          <w:szCs w:val="32"/>
          <w:lang w:val="de-AT"/>
        </w:rPr>
        <w:t xml:space="preserve">, um </w:t>
      </w:r>
      <w:r w:rsidR="007F5640">
        <w:rPr>
          <w:b/>
          <w:i/>
          <w:sz w:val="24"/>
          <w:szCs w:val="32"/>
          <w:lang w:val="de-AT"/>
        </w:rPr>
        <w:t>im Standort-</w:t>
      </w:r>
      <w:r w:rsidR="00035AE1" w:rsidRPr="00035AE1">
        <w:rPr>
          <w:b/>
          <w:i/>
          <w:sz w:val="24"/>
          <w:szCs w:val="32"/>
          <w:lang w:val="de-AT"/>
        </w:rPr>
        <w:t>Wettbewerb bestehen zu können.“</w:t>
      </w:r>
    </w:p>
    <w:p w:rsidR="008E4E98" w:rsidRPr="008E4E98" w:rsidRDefault="008E4E98" w:rsidP="00840888">
      <w:pPr>
        <w:spacing w:line="360" w:lineRule="auto"/>
        <w:ind w:right="-1"/>
        <w:rPr>
          <w:b/>
          <w:sz w:val="24"/>
          <w:szCs w:val="32"/>
        </w:rPr>
      </w:pPr>
    </w:p>
    <w:p w:rsidR="007F5640" w:rsidRPr="007F5640" w:rsidRDefault="002D5B75" w:rsidP="002D5B75">
      <w:pPr>
        <w:spacing w:line="360" w:lineRule="auto"/>
        <w:jc w:val="both"/>
        <w:rPr>
          <w:b/>
          <w:i/>
          <w:lang w:val="de-AT"/>
        </w:rPr>
      </w:pPr>
      <w:r w:rsidRPr="00B06D88">
        <w:rPr>
          <w:b/>
          <w:i/>
          <w:lang w:val="de-AT"/>
        </w:rPr>
        <w:t xml:space="preserve">Mit einem Frühjahr-Empfang im Linzer Ars </w:t>
      </w:r>
      <w:proofErr w:type="spellStart"/>
      <w:r w:rsidRPr="00B06D88">
        <w:rPr>
          <w:b/>
          <w:i/>
          <w:lang w:val="de-AT"/>
        </w:rPr>
        <w:t>Electronica</w:t>
      </w:r>
      <w:proofErr w:type="spellEnd"/>
      <w:r w:rsidRPr="00B06D88">
        <w:rPr>
          <w:b/>
          <w:i/>
          <w:lang w:val="de-AT"/>
        </w:rPr>
        <w:t xml:space="preserve"> Center rückten die Regionalmanagement OÖ GmbH und die Business </w:t>
      </w:r>
      <w:proofErr w:type="spellStart"/>
      <w:r w:rsidRPr="00B06D88">
        <w:rPr>
          <w:b/>
          <w:i/>
          <w:lang w:val="de-AT"/>
        </w:rPr>
        <w:t>Upper</w:t>
      </w:r>
      <w:proofErr w:type="spellEnd"/>
      <w:r w:rsidRPr="00B06D88">
        <w:rPr>
          <w:b/>
          <w:i/>
          <w:lang w:val="de-AT"/>
        </w:rPr>
        <w:t xml:space="preserve"> Austria GmbH vergangenen Montag ihr Leitprojekt „Willkommen Standort OÖ“ in den Fokus der Öffentlichkeit. Dabei wurden auch sogenannte Willkommens-Gemeinden und </w:t>
      </w:r>
      <w:r w:rsidR="00035AE1">
        <w:rPr>
          <w:b/>
          <w:i/>
          <w:lang w:val="de-AT"/>
        </w:rPr>
        <w:t>-</w:t>
      </w:r>
      <w:r w:rsidRPr="00B06D88">
        <w:rPr>
          <w:b/>
          <w:i/>
          <w:lang w:val="de-AT"/>
        </w:rPr>
        <w:t>Unternehmen ausgezeichnet</w:t>
      </w:r>
      <w:r w:rsidRPr="00B06D88">
        <w:rPr>
          <w:i/>
          <w:lang w:val="de-AT"/>
        </w:rPr>
        <w:t xml:space="preserve">. </w:t>
      </w:r>
      <w:r w:rsidRPr="007F5640">
        <w:rPr>
          <w:b/>
          <w:i/>
          <w:lang w:val="de-AT"/>
        </w:rPr>
        <w:t xml:space="preserve">„Geht die demografische Entwicklung in unserem Land so weiter, fehlen uns in drei Jahren 37.000 Fachkräfte. Im Jahr 2030 werden es sogar 130.000 sein. Es steht also außer Frage, dass wir Zu- und Rückwanderer brauchen, um im längst </w:t>
      </w:r>
      <w:r w:rsidR="00B50616" w:rsidRPr="007F5640">
        <w:rPr>
          <w:b/>
          <w:i/>
          <w:lang w:val="de-AT"/>
        </w:rPr>
        <w:t xml:space="preserve">stattfindenden </w:t>
      </w:r>
      <w:r w:rsidRPr="007F5640">
        <w:rPr>
          <w:b/>
          <w:i/>
          <w:lang w:val="de-AT"/>
        </w:rPr>
        <w:t>globalen Wettbewerb der Standorte bestehen zu können“, erklärte Wirtschafts-Landesrat Dr. Michael Strugl vor mehr als 170 Gemeindevertreter</w:t>
      </w:r>
      <w:r w:rsidR="00B50616" w:rsidRPr="007F5640">
        <w:rPr>
          <w:b/>
          <w:i/>
          <w:lang w:val="de-AT"/>
        </w:rPr>
        <w:t>/innen</w:t>
      </w:r>
      <w:r w:rsidRPr="007F5640">
        <w:rPr>
          <w:b/>
          <w:i/>
          <w:lang w:val="de-AT"/>
        </w:rPr>
        <w:t xml:space="preserve"> und Unternehmern. </w:t>
      </w:r>
    </w:p>
    <w:p w:rsidR="007F5640" w:rsidRDefault="007F5640" w:rsidP="002D5B75">
      <w:pPr>
        <w:spacing w:line="360" w:lineRule="auto"/>
        <w:jc w:val="both"/>
        <w:rPr>
          <w:lang w:val="de-AT"/>
        </w:rPr>
      </w:pPr>
    </w:p>
    <w:p w:rsidR="002D5B75" w:rsidRDefault="002D5B75" w:rsidP="002D5B75">
      <w:pPr>
        <w:spacing w:line="360" w:lineRule="auto"/>
        <w:jc w:val="both"/>
        <w:rPr>
          <w:lang w:val="de-AT"/>
        </w:rPr>
      </w:pPr>
      <w:r w:rsidRPr="002D5B75">
        <w:rPr>
          <w:lang w:val="de-AT"/>
        </w:rPr>
        <w:t>Um diese Zu- und Rückwanderer in die Regionen zu holen und dort auch langfristig zu halten, bedürfe es jedoch eines umfassenden und strukturierten Willkommens. „</w:t>
      </w:r>
      <w:r w:rsidR="00867D23" w:rsidRPr="00867D23">
        <w:rPr>
          <w:lang w:val="de-AT"/>
        </w:rPr>
        <w:t>„Die Betriebe in den Regionen unterstützen und der Landflucht entgegenwirken – das ist das Ziel des Projektes ‚Willkommen Standort OÖ‘. Damit wollen wir auch die Wettbewerbsfähigkeit und Attraktivität unseres Bundeslandes aktiv und nachhaltig stär</w:t>
      </w:r>
      <w:r w:rsidR="00867D23">
        <w:rPr>
          <w:lang w:val="de-AT"/>
        </w:rPr>
        <w:t>ken und ausbauen“</w:t>
      </w:r>
      <w:r w:rsidRPr="002D5B75">
        <w:rPr>
          <w:lang w:val="de-AT"/>
        </w:rPr>
        <w:t xml:space="preserve">, so </w:t>
      </w:r>
      <w:r w:rsidR="007F5640">
        <w:rPr>
          <w:lang w:val="de-AT"/>
        </w:rPr>
        <w:t xml:space="preserve">Landesrat </w:t>
      </w:r>
      <w:r w:rsidRPr="002D5B75">
        <w:rPr>
          <w:lang w:val="de-AT"/>
        </w:rPr>
        <w:t>Strugl.</w:t>
      </w:r>
    </w:p>
    <w:p w:rsidR="00B50616" w:rsidRPr="002D5B75" w:rsidRDefault="00B50616" w:rsidP="002D5B75">
      <w:pPr>
        <w:spacing w:line="360" w:lineRule="auto"/>
        <w:jc w:val="both"/>
        <w:rPr>
          <w:lang w:val="de-AT"/>
        </w:rPr>
      </w:pPr>
    </w:p>
    <w:p w:rsidR="002D5B75" w:rsidRPr="002D5B75" w:rsidRDefault="002D5B75" w:rsidP="002D5B75">
      <w:pPr>
        <w:spacing w:line="360" w:lineRule="auto"/>
        <w:jc w:val="both"/>
        <w:rPr>
          <w:b/>
          <w:lang w:val="de-AT"/>
        </w:rPr>
      </w:pPr>
      <w:r w:rsidRPr="002D5B75">
        <w:rPr>
          <w:b/>
          <w:lang w:val="de-AT"/>
        </w:rPr>
        <w:t>„Als Region den Wandel aktiv mitgestalten“</w:t>
      </w:r>
    </w:p>
    <w:p w:rsidR="00B50616" w:rsidRDefault="002D5B75" w:rsidP="002D5B75">
      <w:pPr>
        <w:spacing w:line="360" w:lineRule="auto"/>
        <w:jc w:val="both"/>
        <w:rPr>
          <w:lang w:val="de-AT"/>
        </w:rPr>
      </w:pPr>
      <w:r w:rsidRPr="002D5B75">
        <w:rPr>
          <w:lang w:val="de-AT"/>
        </w:rPr>
        <w:t xml:space="preserve">Als „globalen Trend“ bezeichnete Referent Dr. Robert Bauer die Ab-, Zu- und Rückwanderung von qualifizierten Schlüsselkräften. Der Linzer Universitäts-Professor sieht die strategische Gemeindeentwicklung als Antwort auf die Herausforderungen dieses Trends, schließlich sei der Erfolg von Unternehmen auch abhängig von ihrem Umfeld, also den Regionen und Gemeinden. „Faktum ist, dass Betriebe sich mittlerweile </w:t>
      </w:r>
      <w:r w:rsidRPr="002D5B75">
        <w:rPr>
          <w:lang w:val="de-AT"/>
        </w:rPr>
        <w:lastRenderedPageBreak/>
        <w:t xml:space="preserve">dort ansiedeln, wo sie Schlüsselarbeitskräfte finden. Früher war das umgekehrt“, sagte </w:t>
      </w:r>
      <w:r w:rsidR="005C1840">
        <w:rPr>
          <w:lang w:val="de-AT"/>
        </w:rPr>
        <w:t>Bauer</w:t>
      </w:r>
      <w:r w:rsidRPr="002D5B75">
        <w:rPr>
          <w:lang w:val="de-AT"/>
        </w:rPr>
        <w:t xml:space="preserve">. </w:t>
      </w:r>
    </w:p>
    <w:p w:rsidR="00B50616" w:rsidRDefault="00B50616" w:rsidP="002D5B75">
      <w:pPr>
        <w:spacing w:line="360" w:lineRule="auto"/>
        <w:jc w:val="both"/>
        <w:rPr>
          <w:lang w:val="de-AT"/>
        </w:rPr>
      </w:pPr>
    </w:p>
    <w:p w:rsidR="002D5B75" w:rsidRDefault="002D5B75" w:rsidP="002D5B75">
      <w:pPr>
        <w:spacing w:line="360" w:lineRule="auto"/>
        <w:jc w:val="both"/>
        <w:rPr>
          <w:lang w:val="de-AT"/>
        </w:rPr>
      </w:pPr>
      <w:r w:rsidRPr="002D5B75">
        <w:rPr>
          <w:lang w:val="de-AT"/>
        </w:rPr>
        <w:t>Zu Wort kamen beim Frühjahrs-Empfang im AEC auch Vertreter jener Gemeinden und Unternehmen, die am Projekt „Willkommen Standort OÖ“</w:t>
      </w:r>
      <w:r w:rsidR="005C1840">
        <w:rPr>
          <w:lang w:val="de-AT"/>
        </w:rPr>
        <w:t xml:space="preserve">, das von </w:t>
      </w:r>
      <w:r w:rsidR="005C1840" w:rsidRPr="002D5B75">
        <w:rPr>
          <w:lang w:val="de-AT"/>
        </w:rPr>
        <w:t>RMOÖ-Geschäftsführerin Mag. Silke Sickinger</w:t>
      </w:r>
      <w:r w:rsidR="005C1840">
        <w:rPr>
          <w:lang w:val="de-AT"/>
        </w:rPr>
        <w:t xml:space="preserve"> am Beginn der Veranstaltung vorgestellt wurde,</w:t>
      </w:r>
      <w:r w:rsidRPr="002D5B75">
        <w:rPr>
          <w:lang w:val="de-AT"/>
        </w:rPr>
        <w:t xml:space="preserve"> bereits teilgenommen und den Willkommens-Check absolviert haben. Mag. Margit </w:t>
      </w:r>
      <w:proofErr w:type="spellStart"/>
      <w:r w:rsidRPr="002D5B75">
        <w:rPr>
          <w:lang w:val="de-AT"/>
        </w:rPr>
        <w:t>Bencic</w:t>
      </w:r>
      <w:proofErr w:type="spellEnd"/>
      <w:r w:rsidR="00B50616">
        <w:rPr>
          <w:lang w:val="de-AT"/>
        </w:rPr>
        <w:t xml:space="preserve">, </w:t>
      </w:r>
      <w:r w:rsidRPr="002D5B75">
        <w:rPr>
          <w:lang w:val="de-AT"/>
        </w:rPr>
        <w:t>Personalchefin der MIC Datenverarbeitung GmbH</w:t>
      </w:r>
      <w:r w:rsidR="00B50616">
        <w:rPr>
          <w:lang w:val="de-AT"/>
        </w:rPr>
        <w:t xml:space="preserve">, </w:t>
      </w:r>
      <w:r w:rsidRPr="002D5B75">
        <w:rPr>
          <w:lang w:val="de-AT"/>
        </w:rPr>
        <w:t>bestätigte, dass ihr Unternehmen Fachkräfte auch längst außerhalb Österreichs bzw. sogar Europas rekrutiert. „</w:t>
      </w:r>
      <w:r w:rsidR="00B50616">
        <w:rPr>
          <w:lang w:val="de-AT"/>
        </w:rPr>
        <w:t>W</w:t>
      </w:r>
      <w:r w:rsidRPr="002D5B75">
        <w:rPr>
          <w:lang w:val="de-AT"/>
        </w:rPr>
        <w:t xml:space="preserve">ir </w:t>
      </w:r>
      <w:r w:rsidR="00B50616">
        <w:rPr>
          <w:lang w:val="de-AT"/>
        </w:rPr>
        <w:t>holen</w:t>
      </w:r>
      <w:r w:rsidRPr="002D5B75">
        <w:rPr>
          <w:lang w:val="de-AT"/>
        </w:rPr>
        <w:t xml:space="preserve"> gezielt Praktikanten aus dem Ausland und glücklicherweise gelingt es uns, die meisten von ihnen dann auch im Unternehmen zu halten. Diese Diversität ist für unser international agierendes Unternehmen auch enorm wichtig“, erklärte </w:t>
      </w:r>
      <w:proofErr w:type="spellStart"/>
      <w:r w:rsidRPr="002D5B75">
        <w:rPr>
          <w:lang w:val="de-AT"/>
        </w:rPr>
        <w:t>Bencic</w:t>
      </w:r>
      <w:proofErr w:type="spellEnd"/>
      <w:r w:rsidRPr="002D5B75">
        <w:rPr>
          <w:lang w:val="de-AT"/>
        </w:rPr>
        <w:t xml:space="preserve">. </w:t>
      </w:r>
    </w:p>
    <w:p w:rsidR="00B50616" w:rsidRDefault="00B50616" w:rsidP="002D5B75">
      <w:pPr>
        <w:spacing w:line="360" w:lineRule="auto"/>
        <w:jc w:val="both"/>
        <w:rPr>
          <w:lang w:val="de-AT"/>
        </w:rPr>
      </w:pPr>
    </w:p>
    <w:p w:rsidR="002D5B75" w:rsidRPr="002D5B75" w:rsidRDefault="002D5B75" w:rsidP="002D5B75">
      <w:pPr>
        <w:spacing w:line="360" w:lineRule="auto"/>
        <w:jc w:val="both"/>
        <w:rPr>
          <w:lang w:val="de-AT"/>
        </w:rPr>
      </w:pPr>
      <w:r w:rsidRPr="002D5B75">
        <w:rPr>
          <w:lang w:val="de-AT"/>
        </w:rPr>
        <w:t>Ein gutes Klima und Umfeld für zu- und rückgewanderte Fachkräfte schaffen will auch Andreas Stockinger, Bürgermeister der Gemeinde Thalheim. „</w:t>
      </w:r>
      <w:r w:rsidR="005C1840">
        <w:rPr>
          <w:lang w:val="de-AT"/>
        </w:rPr>
        <w:t>Wir besinnen</w:t>
      </w:r>
      <w:r w:rsidRPr="002D5B75">
        <w:rPr>
          <w:lang w:val="de-AT"/>
        </w:rPr>
        <w:t xml:space="preserve"> uns wieder auf alte Tugenden. Soft-Facts wie Bildungs-, Sport- und Kulturangebote der Gemeinde </w:t>
      </w:r>
      <w:r w:rsidR="005C1840">
        <w:rPr>
          <w:lang w:val="de-AT"/>
        </w:rPr>
        <w:t>sind für die Zu- und Rückwanderer wichtig</w:t>
      </w:r>
      <w:r w:rsidRPr="002D5B75">
        <w:rPr>
          <w:lang w:val="de-AT"/>
        </w:rPr>
        <w:t xml:space="preserve">“, so Stockinger. </w:t>
      </w:r>
      <w:r w:rsidR="005C1840">
        <w:rPr>
          <w:lang w:val="de-AT"/>
        </w:rPr>
        <w:t>Eine zentrale Rolle spielt auch</w:t>
      </w:r>
      <w:r w:rsidRPr="002D5B75">
        <w:rPr>
          <w:lang w:val="de-AT"/>
        </w:rPr>
        <w:t xml:space="preserve"> das Angebot an leistbaren Wohnmöglichkeiten, hier blickt der Bürgermeister aber bewusst über die Gemeindegrenzen hinweg. „Ob die zu- oder rückgewanderte Fachkraft in Thalheim, </w:t>
      </w:r>
      <w:proofErr w:type="spellStart"/>
      <w:r w:rsidRPr="002D5B75">
        <w:rPr>
          <w:lang w:val="de-AT"/>
        </w:rPr>
        <w:t>Schleißheim</w:t>
      </w:r>
      <w:proofErr w:type="spellEnd"/>
      <w:r w:rsidRPr="002D5B75">
        <w:rPr>
          <w:lang w:val="de-AT"/>
        </w:rPr>
        <w:t xml:space="preserve"> oder Holzhausen wohnt, </w:t>
      </w:r>
      <w:r w:rsidR="005C1840">
        <w:rPr>
          <w:lang w:val="de-AT"/>
        </w:rPr>
        <w:t>ist</w:t>
      </w:r>
      <w:r w:rsidRPr="002D5B75">
        <w:rPr>
          <w:lang w:val="de-AT"/>
        </w:rPr>
        <w:t xml:space="preserve"> für die Entwicklung einer Region schlussendlich sekundär. Wichtig ist, </w:t>
      </w:r>
      <w:r w:rsidR="005C1840">
        <w:rPr>
          <w:lang w:val="de-AT"/>
        </w:rPr>
        <w:t xml:space="preserve">überhaupt </w:t>
      </w:r>
      <w:r w:rsidRPr="002D5B75">
        <w:rPr>
          <w:lang w:val="de-AT"/>
        </w:rPr>
        <w:t>qualifizierte Schlüsselkräfte in die Region zu bekomme und hier auch zu halten“, erklärte Stockinger.</w:t>
      </w:r>
    </w:p>
    <w:p w:rsidR="002D5B75" w:rsidRPr="002D5B75" w:rsidRDefault="002D5B75" w:rsidP="002D5B75">
      <w:pPr>
        <w:spacing w:line="360" w:lineRule="auto"/>
        <w:jc w:val="both"/>
        <w:rPr>
          <w:b/>
          <w:lang w:val="de-AT"/>
        </w:rPr>
      </w:pPr>
    </w:p>
    <w:p w:rsidR="002D5B75" w:rsidRPr="002D5B75" w:rsidRDefault="002D5B75" w:rsidP="002D5B75">
      <w:pPr>
        <w:spacing w:line="360" w:lineRule="auto"/>
        <w:jc w:val="both"/>
        <w:rPr>
          <w:b/>
          <w:lang w:val="de-AT"/>
        </w:rPr>
      </w:pPr>
      <w:r w:rsidRPr="002D5B75">
        <w:rPr>
          <w:b/>
          <w:lang w:val="de-AT"/>
        </w:rPr>
        <w:t>Infos zum Projekt</w:t>
      </w:r>
      <w:r w:rsidR="005C1840">
        <w:rPr>
          <w:b/>
          <w:lang w:val="de-AT"/>
        </w:rPr>
        <w:t xml:space="preserve"> „</w:t>
      </w:r>
      <w:r w:rsidRPr="002D5B75">
        <w:rPr>
          <w:b/>
          <w:lang w:val="de-AT"/>
        </w:rPr>
        <w:t xml:space="preserve">Willkommen </w:t>
      </w:r>
      <w:r w:rsidR="00D50167">
        <w:rPr>
          <w:b/>
          <w:lang w:val="de-AT"/>
        </w:rPr>
        <w:t>Standort OÖ“</w:t>
      </w:r>
      <w:r w:rsidRPr="002D5B75">
        <w:rPr>
          <w:b/>
          <w:lang w:val="de-AT"/>
        </w:rPr>
        <w:t>:</w:t>
      </w:r>
    </w:p>
    <w:p w:rsidR="002D5B75" w:rsidRPr="002D5B75" w:rsidRDefault="002D5B75" w:rsidP="002D5B75">
      <w:pPr>
        <w:spacing w:line="360" w:lineRule="auto"/>
        <w:jc w:val="both"/>
        <w:rPr>
          <w:lang w:val="de-AT"/>
        </w:rPr>
      </w:pPr>
      <w:r w:rsidRPr="002D5B75">
        <w:rPr>
          <w:lang w:val="de-AT"/>
        </w:rPr>
        <w:t xml:space="preserve">Mit </w:t>
      </w:r>
      <w:r w:rsidR="005C1840">
        <w:rPr>
          <w:lang w:val="de-AT"/>
        </w:rPr>
        <w:t>„</w:t>
      </w:r>
      <w:r w:rsidRPr="002D5B75">
        <w:rPr>
          <w:lang w:val="de-AT"/>
        </w:rPr>
        <w:t>Willkommen Standort OÖ</w:t>
      </w:r>
      <w:r w:rsidR="005C1840">
        <w:rPr>
          <w:lang w:val="de-AT"/>
        </w:rPr>
        <w:t>“</w:t>
      </w:r>
      <w:r w:rsidRPr="002D5B75">
        <w:rPr>
          <w:lang w:val="de-AT"/>
        </w:rPr>
        <w:t xml:space="preserve">, dem kostenlosen Beratungsservice zur Standortsicherung, </w:t>
      </w:r>
      <w:r w:rsidR="00D50167">
        <w:rPr>
          <w:lang w:val="de-AT"/>
        </w:rPr>
        <w:t>werden</w:t>
      </w:r>
      <w:r w:rsidRPr="002D5B75">
        <w:rPr>
          <w:lang w:val="de-AT"/>
        </w:rPr>
        <w:t xml:space="preserve"> interessierte</w:t>
      </w:r>
      <w:r w:rsidR="00D50167">
        <w:rPr>
          <w:lang w:val="de-AT"/>
        </w:rPr>
        <w:t xml:space="preserve"> Gemeinden und Unternehmen vom RMOÖ bzw. Business </w:t>
      </w:r>
      <w:proofErr w:type="spellStart"/>
      <w:r w:rsidR="00D50167">
        <w:rPr>
          <w:lang w:val="de-AT"/>
        </w:rPr>
        <w:t>Upper</w:t>
      </w:r>
      <w:proofErr w:type="spellEnd"/>
      <w:r w:rsidR="00D50167">
        <w:rPr>
          <w:lang w:val="de-AT"/>
        </w:rPr>
        <w:t xml:space="preserve"> Austria unterstützt</w:t>
      </w:r>
      <w:r w:rsidRPr="002D5B75">
        <w:rPr>
          <w:lang w:val="de-AT"/>
        </w:rPr>
        <w:t xml:space="preserve">. </w:t>
      </w:r>
      <w:r w:rsidR="00D50167">
        <w:rPr>
          <w:lang w:val="de-AT"/>
        </w:rPr>
        <w:t>Sie werden angeleitet,</w:t>
      </w:r>
      <w:r w:rsidRPr="002D5B75">
        <w:rPr>
          <w:lang w:val="de-AT"/>
        </w:rPr>
        <w:t xml:space="preserve"> ihre aktuelle Situation zu reflektieren, um Chancen und Risiken zu erkennen. Diese eingehende Ist-Analyse </w:t>
      </w:r>
      <w:r w:rsidR="00D50167">
        <w:rPr>
          <w:lang w:val="de-AT"/>
        </w:rPr>
        <w:t>wird als</w:t>
      </w:r>
      <w:r w:rsidRPr="002D5B75">
        <w:rPr>
          <w:lang w:val="de-AT"/>
        </w:rPr>
        <w:t xml:space="preserve"> </w:t>
      </w:r>
      <w:r w:rsidRPr="00D50167">
        <w:rPr>
          <w:lang w:val="de-AT"/>
        </w:rPr>
        <w:t>Willkommens-Check</w:t>
      </w:r>
      <w:r w:rsidR="00D50167">
        <w:rPr>
          <w:lang w:val="de-AT"/>
        </w:rPr>
        <w:t xml:space="preserve"> bezeichnet. </w:t>
      </w:r>
      <w:r w:rsidR="00D50167" w:rsidRPr="002D5B75">
        <w:rPr>
          <w:lang w:val="de-AT"/>
        </w:rPr>
        <w:t xml:space="preserve">„Mit Hilfe des Willkommens-Checks können Gemeinden und Unternehmen herausfinden, in welchen Bereichen sie ein gutes Willkommen pflegen und in welchen Bereichen noch Handlungsbedarf besteht“, sagt Mag. Silke Sickinger, Geschäftsführerin der Regionalmanagement OÖ GmbH. </w:t>
      </w:r>
      <w:r w:rsidRPr="002D5B75">
        <w:rPr>
          <w:lang w:val="de-AT"/>
        </w:rPr>
        <w:t xml:space="preserve">Die </w:t>
      </w:r>
      <w:r w:rsidRPr="002D5B75">
        <w:rPr>
          <w:lang w:val="de-AT"/>
        </w:rPr>
        <w:lastRenderedPageBreak/>
        <w:t xml:space="preserve">RMOÖ erarbeitet im Rahmen der Auswertung des Checks Vorschläge für mögliche Maßnahmen zur Verbesserung der Willkommenskultur. Dabei wird auf die individuelle Situation der Gemeinde oder des Unternehmens eingegangen und es werden maßgeschneiderte Lösungswege gesucht. </w:t>
      </w:r>
    </w:p>
    <w:p w:rsidR="00D50167" w:rsidRDefault="00D50167" w:rsidP="002D5B75">
      <w:pPr>
        <w:spacing w:line="360" w:lineRule="auto"/>
        <w:jc w:val="both"/>
        <w:rPr>
          <w:b/>
          <w:lang w:val="de-AT"/>
        </w:rPr>
      </w:pPr>
    </w:p>
    <w:p w:rsidR="00D50167" w:rsidRPr="002D5B75" w:rsidRDefault="00D50167" w:rsidP="00D50167">
      <w:pPr>
        <w:spacing w:line="360" w:lineRule="auto"/>
        <w:jc w:val="both"/>
        <w:rPr>
          <w:i/>
          <w:lang w:val="de-AT"/>
        </w:rPr>
      </w:pPr>
      <w:r w:rsidRPr="002D5B75">
        <w:rPr>
          <w:b/>
          <w:lang w:val="de-AT"/>
        </w:rPr>
        <w:t>Bildtext:</w:t>
      </w:r>
      <w:r>
        <w:rPr>
          <w:b/>
          <w:lang w:val="de-AT"/>
        </w:rPr>
        <w:t xml:space="preserve"> </w:t>
      </w:r>
      <w:r w:rsidR="007F5640">
        <w:rPr>
          <w:i/>
          <w:lang w:val="de-AT"/>
        </w:rPr>
        <w:t>Bei einem</w:t>
      </w:r>
      <w:r w:rsidRPr="002D5B75">
        <w:rPr>
          <w:i/>
          <w:lang w:val="de-AT"/>
        </w:rPr>
        <w:t xml:space="preserve"> Frühjahrs-Empfang im Linzer AEC </w:t>
      </w:r>
      <w:r w:rsidR="007F5640">
        <w:rPr>
          <w:i/>
          <w:lang w:val="de-AT"/>
        </w:rPr>
        <w:t xml:space="preserve">wurde </w:t>
      </w:r>
      <w:r w:rsidRPr="002D5B75">
        <w:rPr>
          <w:i/>
          <w:lang w:val="de-AT"/>
        </w:rPr>
        <w:t xml:space="preserve">das Projekt „Willkommen Standort OÖ“ </w:t>
      </w:r>
      <w:r w:rsidR="007F5640">
        <w:rPr>
          <w:i/>
          <w:lang w:val="de-AT"/>
        </w:rPr>
        <w:t>präsentiert -</w:t>
      </w:r>
      <w:r w:rsidRPr="002D5B75">
        <w:rPr>
          <w:i/>
          <w:lang w:val="de-AT"/>
        </w:rPr>
        <w:t xml:space="preserve"> </w:t>
      </w:r>
      <w:proofErr w:type="spellStart"/>
      <w:r w:rsidRPr="002D5B75">
        <w:rPr>
          <w:i/>
          <w:lang w:val="de-AT"/>
        </w:rPr>
        <w:t>v.l</w:t>
      </w:r>
      <w:proofErr w:type="spellEnd"/>
      <w:r w:rsidRPr="002D5B75">
        <w:rPr>
          <w:i/>
          <w:lang w:val="de-AT"/>
        </w:rPr>
        <w:t xml:space="preserve">: Mag. Thomas Mitterhauser und Mag. Stefan </w:t>
      </w:r>
      <w:proofErr w:type="spellStart"/>
      <w:r w:rsidRPr="002D5B75">
        <w:rPr>
          <w:i/>
          <w:lang w:val="de-AT"/>
        </w:rPr>
        <w:t>Promper</w:t>
      </w:r>
      <w:proofErr w:type="spellEnd"/>
      <w:r w:rsidRPr="002D5B75">
        <w:rPr>
          <w:i/>
          <w:lang w:val="de-AT"/>
        </w:rPr>
        <w:t xml:space="preserve"> (beide Business </w:t>
      </w:r>
      <w:proofErr w:type="spellStart"/>
      <w:r w:rsidRPr="002D5B75">
        <w:rPr>
          <w:i/>
          <w:lang w:val="de-AT"/>
        </w:rPr>
        <w:t>Upper</w:t>
      </w:r>
      <w:proofErr w:type="spellEnd"/>
      <w:r w:rsidRPr="002D5B75">
        <w:rPr>
          <w:i/>
          <w:lang w:val="de-AT"/>
        </w:rPr>
        <w:t xml:space="preserve"> Austria), Mag. Silke Sickinger (GF Regionalmanagement OÖ), Thalheims Bürgermeister Andreas Stockinger, Mag. Margit </w:t>
      </w:r>
      <w:proofErr w:type="spellStart"/>
      <w:r w:rsidRPr="002D5B75">
        <w:rPr>
          <w:i/>
          <w:lang w:val="de-AT"/>
        </w:rPr>
        <w:t>Bencic</w:t>
      </w:r>
      <w:proofErr w:type="spellEnd"/>
      <w:r w:rsidRPr="002D5B75">
        <w:rPr>
          <w:i/>
          <w:lang w:val="de-AT"/>
        </w:rPr>
        <w:t xml:space="preserve"> (MIC </w:t>
      </w:r>
      <w:proofErr w:type="spellStart"/>
      <w:r w:rsidRPr="002D5B75">
        <w:rPr>
          <w:i/>
          <w:lang w:val="de-AT"/>
        </w:rPr>
        <w:t>Datenverarbeitungs</w:t>
      </w:r>
      <w:proofErr w:type="spellEnd"/>
      <w:r w:rsidRPr="002D5B75">
        <w:rPr>
          <w:i/>
          <w:lang w:val="de-AT"/>
        </w:rPr>
        <w:t xml:space="preserve"> GmbH), Moderatorin Sabine Lindorfer, Wirtschafts-Landesrat Dr. Michael Strugl und Referent Prof. Dr. Robert Bauer (JKU Linz).</w:t>
      </w:r>
    </w:p>
    <w:p w:rsidR="00D50167" w:rsidRDefault="00D50167" w:rsidP="00D50167">
      <w:pPr>
        <w:spacing w:line="360" w:lineRule="auto"/>
        <w:jc w:val="both"/>
        <w:rPr>
          <w:lang w:val="de-AT"/>
        </w:rPr>
      </w:pPr>
    </w:p>
    <w:p w:rsidR="00D50167" w:rsidRPr="007F5640" w:rsidRDefault="00D50167" w:rsidP="00D50167">
      <w:pPr>
        <w:spacing w:line="360" w:lineRule="auto"/>
        <w:jc w:val="both"/>
        <w:rPr>
          <w:i/>
          <w:lang w:val="de-AT"/>
        </w:rPr>
      </w:pPr>
      <w:r w:rsidRPr="007F5640">
        <w:rPr>
          <w:b/>
          <w:i/>
          <w:lang w:val="de-AT"/>
        </w:rPr>
        <w:t xml:space="preserve">Foto: </w:t>
      </w:r>
      <w:r w:rsidRPr="007F5640">
        <w:rPr>
          <w:i/>
          <w:lang w:val="de-AT"/>
        </w:rPr>
        <w:t>Land OÖ</w:t>
      </w:r>
      <w:r w:rsidR="007F5640" w:rsidRPr="007F5640">
        <w:rPr>
          <w:i/>
          <w:lang w:val="de-AT"/>
        </w:rPr>
        <w:t xml:space="preserve"> / Daniel Kauder</w:t>
      </w:r>
    </w:p>
    <w:p w:rsidR="00D50167" w:rsidRPr="002D5B75" w:rsidRDefault="00D50167" w:rsidP="00D50167">
      <w:pPr>
        <w:spacing w:line="360" w:lineRule="auto"/>
        <w:jc w:val="both"/>
        <w:rPr>
          <w:lang w:val="de-AT"/>
        </w:rPr>
      </w:pPr>
    </w:p>
    <w:p w:rsidR="002D5B75" w:rsidRPr="002D5B75" w:rsidRDefault="002D5B75" w:rsidP="002D5B75">
      <w:pPr>
        <w:spacing w:line="360" w:lineRule="auto"/>
        <w:jc w:val="both"/>
        <w:rPr>
          <w:b/>
          <w:lang w:val="de-AT"/>
        </w:rPr>
      </w:pPr>
      <w:r w:rsidRPr="002D5B75">
        <w:rPr>
          <w:b/>
          <w:lang w:val="de-AT"/>
        </w:rPr>
        <w:t xml:space="preserve">Kontakt für Rückfragen: </w:t>
      </w:r>
    </w:p>
    <w:p w:rsidR="005C1840" w:rsidRDefault="002D5B75" w:rsidP="002D5B75">
      <w:pPr>
        <w:spacing w:line="360" w:lineRule="auto"/>
        <w:jc w:val="both"/>
        <w:rPr>
          <w:lang w:val="de-AT"/>
        </w:rPr>
      </w:pPr>
      <w:r w:rsidRPr="002D5B75">
        <w:rPr>
          <w:lang w:val="de-AT"/>
        </w:rPr>
        <w:t>Regionalmanagement OÖ GmbH</w:t>
      </w:r>
    </w:p>
    <w:p w:rsidR="002D5B75" w:rsidRPr="002D5B75" w:rsidRDefault="002D5B75" w:rsidP="002D5B75">
      <w:pPr>
        <w:spacing w:line="360" w:lineRule="auto"/>
        <w:jc w:val="both"/>
        <w:rPr>
          <w:lang w:val="de-AT"/>
        </w:rPr>
      </w:pPr>
      <w:r w:rsidRPr="002D5B75">
        <w:rPr>
          <w:lang w:val="de-AT"/>
        </w:rPr>
        <w:t>Hauptplatz 23, 4020 Linz</w:t>
      </w:r>
    </w:p>
    <w:p w:rsidR="002D5B75" w:rsidRPr="002D5B75" w:rsidRDefault="002D5B75" w:rsidP="002D5B75">
      <w:pPr>
        <w:spacing w:line="360" w:lineRule="auto"/>
        <w:jc w:val="both"/>
        <w:rPr>
          <w:lang w:val="de-AT"/>
        </w:rPr>
      </w:pPr>
      <w:r w:rsidRPr="002D5B75">
        <w:rPr>
          <w:lang w:val="de-AT"/>
        </w:rPr>
        <w:t>Tel.: 0732 / 70 30 38  - 11</w:t>
      </w:r>
    </w:p>
    <w:p w:rsidR="002D5B75" w:rsidRPr="002D5B75" w:rsidRDefault="00010E44" w:rsidP="002D5B75">
      <w:pPr>
        <w:spacing w:line="360" w:lineRule="auto"/>
        <w:jc w:val="both"/>
        <w:rPr>
          <w:lang w:val="de-AT"/>
        </w:rPr>
      </w:pPr>
      <w:hyperlink r:id="rId8" w:history="1">
        <w:r w:rsidR="002D5B75" w:rsidRPr="002D5B75">
          <w:rPr>
            <w:rStyle w:val="Hyperlink"/>
            <w:lang w:val="de-AT"/>
          </w:rPr>
          <w:t>www.rmooe.at</w:t>
        </w:r>
      </w:hyperlink>
    </w:p>
    <w:p w:rsidR="002D5B75" w:rsidRPr="002D5B75" w:rsidRDefault="002D5B75" w:rsidP="002D5B75">
      <w:pPr>
        <w:spacing w:line="360" w:lineRule="auto"/>
        <w:jc w:val="both"/>
        <w:rPr>
          <w:lang w:val="de-AT"/>
        </w:rPr>
      </w:pPr>
      <w:r w:rsidRPr="002D5B75">
        <w:rPr>
          <w:lang w:val="de-AT"/>
        </w:rPr>
        <w:t>Projektleiterin Mag. Anna Pucher</w:t>
      </w:r>
    </w:p>
    <w:p w:rsidR="002D5B75" w:rsidRPr="002D5B75" w:rsidRDefault="002D5B75" w:rsidP="002D5B75">
      <w:pPr>
        <w:spacing w:line="360" w:lineRule="auto"/>
        <w:jc w:val="both"/>
        <w:rPr>
          <w:lang w:val="de-AT"/>
        </w:rPr>
      </w:pPr>
      <w:r w:rsidRPr="002D5B75">
        <w:rPr>
          <w:lang w:val="de-AT"/>
        </w:rPr>
        <w:t xml:space="preserve">E-Mail: </w:t>
      </w:r>
      <w:hyperlink r:id="rId9" w:history="1">
        <w:r w:rsidRPr="002D5B75">
          <w:rPr>
            <w:rStyle w:val="Hyperlink"/>
            <w:lang w:val="de-AT"/>
          </w:rPr>
          <w:t>anna.pucher@rmooe.at</w:t>
        </w:r>
      </w:hyperlink>
    </w:p>
    <w:p w:rsidR="002D5B75" w:rsidRPr="002D5B75" w:rsidRDefault="002D5B75" w:rsidP="002D5B75">
      <w:pPr>
        <w:spacing w:line="360" w:lineRule="auto"/>
        <w:jc w:val="both"/>
        <w:rPr>
          <w:lang w:val="de-AT"/>
        </w:rPr>
      </w:pPr>
      <w:r w:rsidRPr="002D5B75">
        <w:rPr>
          <w:lang w:val="de-AT"/>
        </w:rPr>
        <w:t>Tel.: 07242 / 20 74 12 - 11</w:t>
      </w:r>
    </w:p>
    <w:p w:rsidR="002D5B75" w:rsidRPr="002D5B75" w:rsidRDefault="002D5B75" w:rsidP="002D5B75">
      <w:pPr>
        <w:spacing w:line="360" w:lineRule="auto"/>
        <w:jc w:val="both"/>
        <w:rPr>
          <w:lang w:val="de-AT"/>
        </w:rPr>
      </w:pPr>
    </w:p>
    <w:sectPr w:rsidR="002D5B75" w:rsidRPr="002D5B75" w:rsidSect="008D3280">
      <w:headerReference w:type="default" r:id="rId10"/>
      <w:footerReference w:type="default" r:id="rId11"/>
      <w:pgSz w:w="11906" w:h="16838"/>
      <w:pgMar w:top="1134" w:right="1701" w:bottom="1560" w:left="1701" w:header="1134" w:footer="1134" w:gutter="0"/>
      <w:paperSrc w:first="7" w:other="7"/>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0E44" w:rsidRDefault="00010E44">
      <w:r>
        <w:separator/>
      </w:r>
    </w:p>
  </w:endnote>
  <w:endnote w:type="continuationSeparator" w:id="0">
    <w:p w:rsidR="00010E44" w:rsidRDefault="00010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A0E" w:rsidRDefault="00935B83">
    <w:pPr>
      <w:pStyle w:val="Fuzeile"/>
      <w:tabs>
        <w:tab w:val="left" w:pos="4536"/>
      </w:tabs>
    </w:pPr>
    <w:r>
      <w:rPr>
        <w:noProof/>
        <w:lang w:val="de-AT"/>
      </w:rPr>
      <mc:AlternateContent>
        <mc:Choice Requires="wpg">
          <w:drawing>
            <wp:anchor distT="0" distB="0" distL="114300" distR="114300" simplePos="0" relativeHeight="251658240" behindDoc="0" locked="0" layoutInCell="0" allowOverlap="1" wp14:anchorId="09AF316C" wp14:editId="2107B8A1">
              <wp:simplePos x="0" y="0"/>
              <wp:positionH relativeFrom="column">
                <wp:posOffset>0</wp:posOffset>
              </wp:positionH>
              <wp:positionV relativeFrom="page">
                <wp:posOffset>9772650</wp:posOffset>
              </wp:positionV>
              <wp:extent cx="5400040" cy="638175"/>
              <wp:effectExtent l="9525" t="0" r="10160" b="0"/>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40" cy="638175"/>
                        <a:chOff x="1728" y="15120"/>
                        <a:chExt cx="8504" cy="576"/>
                      </a:xfrm>
                    </wpg:grpSpPr>
                    <wps:wsp>
                      <wps:cNvPr id="2" name="Text Box 5"/>
                      <wps:cNvSpPr txBox="1">
                        <a:spLocks noChangeArrowheads="1"/>
                      </wps:cNvSpPr>
                      <wps:spPr bwMode="auto">
                        <a:xfrm>
                          <a:off x="1728" y="15120"/>
                          <a:ext cx="8504"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6470" w:rsidRPr="0084142F" w:rsidRDefault="00244A0E" w:rsidP="00976470">
                            <w:pPr>
                              <w:tabs>
                                <w:tab w:val="left" w:pos="7655"/>
                                <w:tab w:val="left" w:pos="9498"/>
                              </w:tabs>
                              <w:rPr>
                                <w:b/>
                                <w:szCs w:val="22"/>
                              </w:rPr>
                            </w:pPr>
                            <w:r>
                              <w:rPr>
                                <w:b/>
                              </w:rPr>
                              <w:br/>
                            </w:r>
                            <w:r w:rsidR="00976470">
                              <w:rPr>
                                <w:b/>
                                <w:szCs w:val="22"/>
                              </w:rPr>
                              <w:t>Michael Herb, MSc</w:t>
                            </w:r>
                            <w:r w:rsidR="00976470" w:rsidRPr="0084142F">
                              <w:rPr>
                                <w:b/>
                                <w:szCs w:val="22"/>
                              </w:rPr>
                              <w:t xml:space="preserve">, </w:t>
                            </w:r>
                            <w:r w:rsidR="00976470">
                              <w:rPr>
                                <w:b/>
                                <w:szCs w:val="22"/>
                              </w:rPr>
                              <w:t>Presse LR Dr. Strugl, (0664) 6007215103</w:t>
                            </w:r>
                          </w:p>
                          <w:p w:rsidR="00244A0E" w:rsidRDefault="00244A0E">
                            <w:pPr>
                              <w:tabs>
                                <w:tab w:val="left" w:pos="7655"/>
                                <w:tab w:val="left" w:pos="9498"/>
                              </w:tabs>
                              <w:rPr>
                                <w:rStyle w:val="Seitenzahl"/>
                              </w:rPr>
                            </w:pPr>
                          </w:p>
                        </w:txbxContent>
                      </wps:txbx>
                      <wps:bodyPr rot="0" vert="horz" wrap="square" lIns="0" tIns="0" rIns="0" bIns="0" anchor="t" anchorCtr="0" upright="1">
                        <a:noAutofit/>
                      </wps:bodyPr>
                    </wps:wsp>
                    <wps:wsp>
                      <wps:cNvPr id="3" name="Line 6"/>
                      <wps:cNvCnPr>
                        <a:cxnSpLocks noChangeShapeType="1"/>
                      </wps:cNvCnPr>
                      <wps:spPr bwMode="auto">
                        <a:xfrm>
                          <a:off x="1728" y="15264"/>
                          <a:ext cx="850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9AF316C" id="Group 4" o:spid="_x0000_s1027" style="position:absolute;margin-left:0;margin-top:769.5pt;width:425.2pt;height:50.25pt;z-index:251658240;mso-position-vertical-relative:page" coordorigin="1728,15120" coordsize="8504,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" o:allowincell="f">
              <v:shapetype id="_x0000_t202" coordsize="21600,21600" o:spt="202" path="m,l,21600r21600,l21600,xe">
                <v:stroke joinstyle="miter"/>
                <v:path gradientshapeok="t" o:connecttype="rect"/>
              </v:shapetype>
              <v:shape id="Text Box 5" o:spid="_x0000_s1028" type="#_x0000_t202" style="position:absolute;left:1728;top:15120;width:8504;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" filled="f" stroked="f">
                <v:textbox inset="0,0,0,0">
                  <w:txbxContent>
                    <w:p w:rsidR="00976470" w:rsidRPr="0084142F" w:rsidRDefault="00244A0E" w:rsidP="00976470">
                      <w:pPr>
                        <w:tabs>
                          <w:tab w:val="left" w:pos="7655"/>
                          <w:tab w:val="left" w:pos="9498"/>
                        </w:tabs>
                        <w:rPr>
                          <w:b/>
                          <w:szCs w:val="22"/>
                        </w:rPr>
                      </w:pPr>
                      <w:r>
                        <w:rPr>
                          <w:b/>
                        </w:rPr>
                        <w:br/>
                      </w:r>
                      <w:r w:rsidR="00976470">
                        <w:rPr>
                          <w:b/>
                          <w:szCs w:val="22"/>
                        </w:rPr>
                        <w:t>Michael Herb, MSc</w:t>
                      </w:r>
                      <w:r w:rsidR="00976470" w:rsidRPr="0084142F">
                        <w:rPr>
                          <w:b/>
                          <w:szCs w:val="22"/>
                        </w:rPr>
                        <w:t xml:space="preserve">, </w:t>
                      </w:r>
                      <w:r w:rsidR="00976470">
                        <w:rPr>
                          <w:b/>
                          <w:szCs w:val="22"/>
                        </w:rPr>
                        <w:t>Presse LR Dr. Strugl, (0664) 6007215103</w:t>
                      </w:r>
                    </w:p>
                    <w:p w:rsidR="00244A0E" w:rsidRDefault="00244A0E">
                      <w:pPr>
                        <w:tabs>
                          <w:tab w:val="left" w:pos="7655"/>
                          <w:tab w:val="left" w:pos="9498"/>
                        </w:tabs>
                        <w:rPr>
                          <w:rStyle w:val="Seitenzahl"/>
                        </w:rPr>
                      </w:pPr>
                    </w:p>
                  </w:txbxContent>
                </v:textbox>
              </v:shape>
              <v:line id="Line 6" o:spid="_x0000_s1029" style="position:absolute;visibility:visible;mso-wrap-style:square" from="1728,15264" to="10232,15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"/>
              <w10:wrap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0E44" w:rsidRDefault="00010E44">
      <w:r>
        <w:separator/>
      </w:r>
    </w:p>
  </w:footnote>
  <w:footnote w:type="continuationSeparator" w:id="0">
    <w:p w:rsidR="00010E44" w:rsidRDefault="00010E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4A0E" w:rsidRDefault="00010E44">
    <w:pPr>
      <w:pStyle w:val="Kopfzeile"/>
    </w:pPr>
    <w:r>
      <w:rPr>
        <w:noProof/>
        <w:lang w:val="en-US" w:eastAsia="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0;margin-top:56.7pt;width:184.8pt;height:36.9pt;z-index:251659264;visibility:visible;mso-wrap-edited:f;mso-position-vertical-relative:page" o:allowincell="f">
          <v:imagedata r:id="rId1" o:title=""/>
          <w10:wrap type="topAndBottom" anchory="page"/>
        </v:shape>
        <o:OLEObject Type="Embed" ProgID="Word.Picture.8" ShapeID="_x0000_s2049" DrawAspect="Content" ObjectID="_1552893503" r:id="rId2"/>
      </w:object>
    </w:r>
  </w:p>
  <w:p w:rsidR="00244A0E" w:rsidRDefault="00935B83">
    <w:pPr>
      <w:pStyle w:val="Kopfzeile"/>
    </w:pPr>
    <w:r>
      <w:rPr>
        <w:noProof/>
        <w:lang w:val="de-AT"/>
      </w:rPr>
      <mc:AlternateContent>
        <mc:Choice Requires="wps">
          <w:drawing>
            <wp:anchor distT="0" distB="0" distL="114300" distR="114300" simplePos="0" relativeHeight="251657216" behindDoc="0" locked="0" layoutInCell="0" allowOverlap="1" wp14:anchorId="24E3956D" wp14:editId="49E84BDE">
              <wp:simplePos x="0" y="0"/>
              <wp:positionH relativeFrom="column">
                <wp:posOffset>3398520</wp:posOffset>
              </wp:positionH>
              <wp:positionV relativeFrom="paragraph">
                <wp:posOffset>50800</wp:posOffset>
              </wp:positionV>
              <wp:extent cx="2011680" cy="273685"/>
              <wp:effectExtent l="0" t="3175"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273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4A0E" w:rsidRDefault="00244A0E">
                          <w:pPr>
                            <w:jc w:val="right"/>
                          </w:pPr>
                        </w:p>
                      </w:txbxContent>
                    </wps:txbx>
                    <wps:bodyPr rot="0" vert="horz" wrap="square" lIns="9144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E3956D" id="_x0000_t202" coordsize="21600,21600" o:spt="202" path="m,l,21600r21600,l21600,xe">
              <v:stroke joinstyle="miter"/>
              <v:path gradientshapeok="t" o:connecttype="rect"/>
            </v:shapetype>
            <v:shape id="Text Box 2" o:spid="_x0000_s1026" type="#_x0000_t202" style="position:absolute;margin-left:267.6pt;margin-top:4pt;width:158.4pt;height:21.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" o:allowincell="f" stroked="f">
              <v:textbox inset=",,0">
                <w:txbxContent>
                  <w:p w:rsidR="00244A0E" w:rsidRDefault="00244A0E">
                    <w:pPr>
                      <w:jc w:val="right"/>
                    </w:pPr>
                  </w:p>
                </w:txbxContent>
              </v:textbox>
            </v:shape>
          </w:pict>
        </mc:Fallback>
      </mc:AlternateContent>
    </w:r>
  </w:p>
  <w:p w:rsidR="00244A0E" w:rsidRDefault="00244A0E">
    <w:pPr>
      <w:pStyle w:val="Kopfzeile"/>
    </w:pPr>
  </w:p>
  <w:p w:rsidR="00244A0E" w:rsidRDefault="00935B83">
    <w:pPr>
      <w:pStyle w:val="Kopfzeile"/>
    </w:pPr>
    <w:r>
      <w:rPr>
        <w:noProof/>
        <w:lang w:val="de-AT"/>
      </w:rPr>
      <mc:AlternateContent>
        <mc:Choice Requires="wps">
          <w:drawing>
            <wp:anchor distT="0" distB="0" distL="114300" distR="114300" simplePos="0" relativeHeight="251656192" behindDoc="0" locked="0" layoutInCell="0" allowOverlap="1" wp14:anchorId="6FB3523F" wp14:editId="4D67297B">
              <wp:simplePos x="0" y="0"/>
              <wp:positionH relativeFrom="column">
                <wp:posOffset>17145</wp:posOffset>
              </wp:positionH>
              <wp:positionV relativeFrom="paragraph">
                <wp:posOffset>124460</wp:posOffset>
              </wp:positionV>
              <wp:extent cx="5400040" cy="0"/>
              <wp:effectExtent l="7620" t="10160" r="12065" b="889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C797DF" id="Line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9.8pt" to="426.5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NtD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" o:allowincell="f"/>
          </w:pict>
        </mc:Fallback>
      </mc:AlternateContent>
    </w:r>
  </w:p>
  <w:p w:rsidR="00244A0E" w:rsidRDefault="00244A0E">
    <w:pPr>
      <w:pStyle w:val="Kopfzeile"/>
    </w:pPr>
  </w:p>
  <w:p w:rsidR="00244A0E" w:rsidRDefault="00244A0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A11131"/>
    <w:multiLevelType w:val="multilevel"/>
    <w:tmpl w:val="4EDEE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F176CDF"/>
    <w:multiLevelType w:val="hybridMultilevel"/>
    <w:tmpl w:val="FB5CC584"/>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951"/>
    <w:rsid w:val="00010E44"/>
    <w:rsid w:val="0001603D"/>
    <w:rsid w:val="00034188"/>
    <w:rsid w:val="00034DA2"/>
    <w:rsid w:val="00035AE1"/>
    <w:rsid w:val="00070892"/>
    <w:rsid w:val="000711D5"/>
    <w:rsid w:val="00071284"/>
    <w:rsid w:val="00074E44"/>
    <w:rsid w:val="00094EA7"/>
    <w:rsid w:val="000A015A"/>
    <w:rsid w:val="000B18BA"/>
    <w:rsid w:val="000B36B5"/>
    <w:rsid w:val="000B633C"/>
    <w:rsid w:val="000C00C8"/>
    <w:rsid w:val="000C14E8"/>
    <w:rsid w:val="000C1EF1"/>
    <w:rsid w:val="000C48C6"/>
    <w:rsid w:val="000D2EC6"/>
    <w:rsid w:val="000D4159"/>
    <w:rsid w:val="000E471B"/>
    <w:rsid w:val="000F7A4A"/>
    <w:rsid w:val="001111DB"/>
    <w:rsid w:val="00130FFA"/>
    <w:rsid w:val="00135534"/>
    <w:rsid w:val="001522B2"/>
    <w:rsid w:val="001532B0"/>
    <w:rsid w:val="00177614"/>
    <w:rsid w:val="001834F4"/>
    <w:rsid w:val="001841E8"/>
    <w:rsid w:val="00186ACB"/>
    <w:rsid w:val="001A29E9"/>
    <w:rsid w:val="001B2A11"/>
    <w:rsid w:val="001B5951"/>
    <w:rsid w:val="001C2806"/>
    <w:rsid w:val="001D2DDE"/>
    <w:rsid w:val="001E58DD"/>
    <w:rsid w:val="001E7370"/>
    <w:rsid w:val="001F3E1F"/>
    <w:rsid w:val="002317CA"/>
    <w:rsid w:val="002328BF"/>
    <w:rsid w:val="002359B4"/>
    <w:rsid w:val="002431A8"/>
    <w:rsid w:val="00244A0E"/>
    <w:rsid w:val="00257496"/>
    <w:rsid w:val="00264CE6"/>
    <w:rsid w:val="00286D15"/>
    <w:rsid w:val="00286E37"/>
    <w:rsid w:val="002A7DB3"/>
    <w:rsid w:val="002C083B"/>
    <w:rsid w:val="002D5B75"/>
    <w:rsid w:val="002D7380"/>
    <w:rsid w:val="002E3B4C"/>
    <w:rsid w:val="002F36BC"/>
    <w:rsid w:val="00300968"/>
    <w:rsid w:val="00301318"/>
    <w:rsid w:val="00326395"/>
    <w:rsid w:val="003368F1"/>
    <w:rsid w:val="0033754E"/>
    <w:rsid w:val="00345A3F"/>
    <w:rsid w:val="0037277C"/>
    <w:rsid w:val="00372CD0"/>
    <w:rsid w:val="00373191"/>
    <w:rsid w:val="0038031D"/>
    <w:rsid w:val="003816A4"/>
    <w:rsid w:val="00394CD6"/>
    <w:rsid w:val="00396A76"/>
    <w:rsid w:val="003A2483"/>
    <w:rsid w:val="003A3279"/>
    <w:rsid w:val="003B653B"/>
    <w:rsid w:val="003D777E"/>
    <w:rsid w:val="00407339"/>
    <w:rsid w:val="00411C42"/>
    <w:rsid w:val="00434B14"/>
    <w:rsid w:val="00444846"/>
    <w:rsid w:val="00444BAF"/>
    <w:rsid w:val="00460A1F"/>
    <w:rsid w:val="0047295C"/>
    <w:rsid w:val="00475325"/>
    <w:rsid w:val="004835CC"/>
    <w:rsid w:val="004835FD"/>
    <w:rsid w:val="004B1533"/>
    <w:rsid w:val="00501A84"/>
    <w:rsid w:val="00516C82"/>
    <w:rsid w:val="005250FE"/>
    <w:rsid w:val="0053119F"/>
    <w:rsid w:val="005435C5"/>
    <w:rsid w:val="005508A5"/>
    <w:rsid w:val="00564963"/>
    <w:rsid w:val="005661CF"/>
    <w:rsid w:val="00567968"/>
    <w:rsid w:val="005708C8"/>
    <w:rsid w:val="005732E2"/>
    <w:rsid w:val="0057342F"/>
    <w:rsid w:val="00576B62"/>
    <w:rsid w:val="005C1840"/>
    <w:rsid w:val="005C3045"/>
    <w:rsid w:val="005C7D05"/>
    <w:rsid w:val="005D6ACB"/>
    <w:rsid w:val="005E4D2E"/>
    <w:rsid w:val="005E71AE"/>
    <w:rsid w:val="005F5EA0"/>
    <w:rsid w:val="00603246"/>
    <w:rsid w:val="00617172"/>
    <w:rsid w:val="00620B33"/>
    <w:rsid w:val="00624AE6"/>
    <w:rsid w:val="00626C61"/>
    <w:rsid w:val="00643AF0"/>
    <w:rsid w:val="0066549F"/>
    <w:rsid w:val="00672767"/>
    <w:rsid w:val="0067403F"/>
    <w:rsid w:val="006864DC"/>
    <w:rsid w:val="00697148"/>
    <w:rsid w:val="006A0885"/>
    <w:rsid w:val="006A5407"/>
    <w:rsid w:val="006C24BF"/>
    <w:rsid w:val="006C4BCF"/>
    <w:rsid w:val="006C5615"/>
    <w:rsid w:val="006D3735"/>
    <w:rsid w:val="006D7AC9"/>
    <w:rsid w:val="006F5880"/>
    <w:rsid w:val="00706360"/>
    <w:rsid w:val="0071008C"/>
    <w:rsid w:val="0073530E"/>
    <w:rsid w:val="00736C92"/>
    <w:rsid w:val="0074602E"/>
    <w:rsid w:val="00773785"/>
    <w:rsid w:val="00782351"/>
    <w:rsid w:val="00782DF2"/>
    <w:rsid w:val="007964AC"/>
    <w:rsid w:val="007A48B9"/>
    <w:rsid w:val="007B5232"/>
    <w:rsid w:val="007C0C43"/>
    <w:rsid w:val="007D115D"/>
    <w:rsid w:val="007D7380"/>
    <w:rsid w:val="007F5640"/>
    <w:rsid w:val="008105F5"/>
    <w:rsid w:val="00812072"/>
    <w:rsid w:val="00813722"/>
    <w:rsid w:val="00840888"/>
    <w:rsid w:val="00843A71"/>
    <w:rsid w:val="00846D7E"/>
    <w:rsid w:val="00867D23"/>
    <w:rsid w:val="00882BE1"/>
    <w:rsid w:val="00894F85"/>
    <w:rsid w:val="008A7F46"/>
    <w:rsid w:val="008B41D6"/>
    <w:rsid w:val="008B777B"/>
    <w:rsid w:val="008C40D4"/>
    <w:rsid w:val="008C5303"/>
    <w:rsid w:val="008C54F0"/>
    <w:rsid w:val="008D3280"/>
    <w:rsid w:val="008E2792"/>
    <w:rsid w:val="008E4E98"/>
    <w:rsid w:val="008E66F0"/>
    <w:rsid w:val="008E736E"/>
    <w:rsid w:val="00911451"/>
    <w:rsid w:val="00913198"/>
    <w:rsid w:val="009268AC"/>
    <w:rsid w:val="009272CE"/>
    <w:rsid w:val="00935B83"/>
    <w:rsid w:val="0094282A"/>
    <w:rsid w:val="009505ED"/>
    <w:rsid w:val="009524EE"/>
    <w:rsid w:val="009528D0"/>
    <w:rsid w:val="00960A52"/>
    <w:rsid w:val="009645ED"/>
    <w:rsid w:val="00964936"/>
    <w:rsid w:val="00971BD9"/>
    <w:rsid w:val="00976470"/>
    <w:rsid w:val="00982EB8"/>
    <w:rsid w:val="00983611"/>
    <w:rsid w:val="009A1B40"/>
    <w:rsid w:val="009B01A7"/>
    <w:rsid w:val="009C0AB2"/>
    <w:rsid w:val="009C52BC"/>
    <w:rsid w:val="009C677D"/>
    <w:rsid w:val="009D5713"/>
    <w:rsid w:val="009E4A73"/>
    <w:rsid w:val="009F5204"/>
    <w:rsid w:val="009F65A9"/>
    <w:rsid w:val="00A066F2"/>
    <w:rsid w:val="00A14FCF"/>
    <w:rsid w:val="00A17457"/>
    <w:rsid w:val="00A251CC"/>
    <w:rsid w:val="00A26357"/>
    <w:rsid w:val="00A3620F"/>
    <w:rsid w:val="00A55478"/>
    <w:rsid w:val="00A61E52"/>
    <w:rsid w:val="00A62B2E"/>
    <w:rsid w:val="00A64822"/>
    <w:rsid w:val="00A6567B"/>
    <w:rsid w:val="00A71A23"/>
    <w:rsid w:val="00A72240"/>
    <w:rsid w:val="00A77D99"/>
    <w:rsid w:val="00A8217A"/>
    <w:rsid w:val="00AA4819"/>
    <w:rsid w:val="00AC2C9B"/>
    <w:rsid w:val="00AC5C18"/>
    <w:rsid w:val="00AD031A"/>
    <w:rsid w:val="00AD312C"/>
    <w:rsid w:val="00AD76ED"/>
    <w:rsid w:val="00AF6F31"/>
    <w:rsid w:val="00B06D88"/>
    <w:rsid w:val="00B11E18"/>
    <w:rsid w:val="00B1385C"/>
    <w:rsid w:val="00B20D27"/>
    <w:rsid w:val="00B2113E"/>
    <w:rsid w:val="00B37D43"/>
    <w:rsid w:val="00B50616"/>
    <w:rsid w:val="00B6711A"/>
    <w:rsid w:val="00B67BD6"/>
    <w:rsid w:val="00B738E4"/>
    <w:rsid w:val="00B86CBC"/>
    <w:rsid w:val="00B97991"/>
    <w:rsid w:val="00BB77F1"/>
    <w:rsid w:val="00BC1225"/>
    <w:rsid w:val="00BC19FB"/>
    <w:rsid w:val="00BE081F"/>
    <w:rsid w:val="00BE0B67"/>
    <w:rsid w:val="00BF1FB4"/>
    <w:rsid w:val="00C01EE4"/>
    <w:rsid w:val="00C0499D"/>
    <w:rsid w:val="00C203C6"/>
    <w:rsid w:val="00C477E4"/>
    <w:rsid w:val="00C66E9B"/>
    <w:rsid w:val="00C81750"/>
    <w:rsid w:val="00C827FE"/>
    <w:rsid w:val="00C87369"/>
    <w:rsid w:val="00C8784E"/>
    <w:rsid w:val="00CA04D4"/>
    <w:rsid w:val="00CA6B84"/>
    <w:rsid w:val="00CC4DB4"/>
    <w:rsid w:val="00CD5119"/>
    <w:rsid w:val="00CE74FE"/>
    <w:rsid w:val="00D14817"/>
    <w:rsid w:val="00D26E9F"/>
    <w:rsid w:val="00D310BA"/>
    <w:rsid w:val="00D325D4"/>
    <w:rsid w:val="00D50167"/>
    <w:rsid w:val="00D568DC"/>
    <w:rsid w:val="00D56958"/>
    <w:rsid w:val="00D62B7F"/>
    <w:rsid w:val="00D84C89"/>
    <w:rsid w:val="00DA3E67"/>
    <w:rsid w:val="00DB06B6"/>
    <w:rsid w:val="00DB32CD"/>
    <w:rsid w:val="00DB5C08"/>
    <w:rsid w:val="00DC5197"/>
    <w:rsid w:val="00DC538A"/>
    <w:rsid w:val="00DD75E6"/>
    <w:rsid w:val="00E05882"/>
    <w:rsid w:val="00E061F3"/>
    <w:rsid w:val="00E06E29"/>
    <w:rsid w:val="00E22DB2"/>
    <w:rsid w:val="00E2323C"/>
    <w:rsid w:val="00E24077"/>
    <w:rsid w:val="00E24087"/>
    <w:rsid w:val="00E30CB0"/>
    <w:rsid w:val="00E40F9F"/>
    <w:rsid w:val="00E44605"/>
    <w:rsid w:val="00E578B3"/>
    <w:rsid w:val="00E715F7"/>
    <w:rsid w:val="00E97355"/>
    <w:rsid w:val="00EA0D3A"/>
    <w:rsid w:val="00EA11F6"/>
    <w:rsid w:val="00EA2CA6"/>
    <w:rsid w:val="00EB044E"/>
    <w:rsid w:val="00EB2113"/>
    <w:rsid w:val="00EB2ABB"/>
    <w:rsid w:val="00EC05EC"/>
    <w:rsid w:val="00EC09EA"/>
    <w:rsid w:val="00EE305D"/>
    <w:rsid w:val="00EF18C8"/>
    <w:rsid w:val="00F01AED"/>
    <w:rsid w:val="00F0363A"/>
    <w:rsid w:val="00F12188"/>
    <w:rsid w:val="00F22953"/>
    <w:rsid w:val="00F23A33"/>
    <w:rsid w:val="00F409F6"/>
    <w:rsid w:val="00F43B2B"/>
    <w:rsid w:val="00F546DD"/>
    <w:rsid w:val="00F57E1C"/>
    <w:rsid w:val="00F625A3"/>
    <w:rsid w:val="00F64F58"/>
    <w:rsid w:val="00F67D88"/>
    <w:rsid w:val="00F70450"/>
    <w:rsid w:val="00F741D3"/>
    <w:rsid w:val="00F7769F"/>
    <w:rsid w:val="00F87666"/>
    <w:rsid w:val="00FA6A3D"/>
    <w:rsid w:val="00FB29CD"/>
    <w:rsid w:val="00FB70D4"/>
    <w:rsid w:val="00FD60DD"/>
    <w:rsid w:val="00FE3C61"/>
    <w:rsid w:val="00FE4C16"/>
    <w:rsid w:val="00FE5AD6"/>
    <w:rsid w:val="00FF0A06"/>
    <w:rsid w:val="00FF5252"/>
    <w:rsid w:val="00FF5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docId w15:val="{87B0A5D7-36A3-4479-AF60-A99CD8CDC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62B7F"/>
    <w:rPr>
      <w:rFonts w:ascii="Arial" w:hAnsi="Arial"/>
      <w:szCs w:val="20"/>
      <w:lang w:val="de-DE" w:eastAsia="de-AT"/>
    </w:rPr>
  </w:style>
  <w:style w:type="paragraph" w:styleId="berschrift1">
    <w:name w:val="heading 1"/>
    <w:basedOn w:val="Standard"/>
    <w:next w:val="Standard"/>
    <w:link w:val="berschrift1Zchn"/>
    <w:uiPriority w:val="99"/>
    <w:qFormat/>
    <w:rsid w:val="00D62B7F"/>
    <w:pPr>
      <w:keepNext/>
      <w:spacing w:line="360" w:lineRule="auto"/>
      <w:jc w:val="center"/>
      <w:outlineLvl w:val="0"/>
    </w:pPr>
    <w:rPr>
      <w:b/>
      <w:sz w:val="28"/>
    </w:rPr>
  </w:style>
  <w:style w:type="paragraph" w:styleId="berschrift2">
    <w:name w:val="heading 2"/>
    <w:basedOn w:val="Standard"/>
    <w:next w:val="Standard"/>
    <w:link w:val="berschrift2Zchn"/>
    <w:uiPriority w:val="99"/>
    <w:qFormat/>
    <w:rsid w:val="00D62B7F"/>
    <w:pPr>
      <w:keepNext/>
      <w:spacing w:line="360" w:lineRule="auto"/>
      <w:jc w:val="both"/>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9272CE"/>
    <w:rPr>
      <w:rFonts w:ascii="Cambria" w:hAnsi="Cambria" w:cs="Times New Roman"/>
      <w:b/>
      <w:bCs/>
      <w:kern w:val="32"/>
      <w:sz w:val="32"/>
      <w:szCs w:val="32"/>
      <w:lang w:val="de-DE" w:eastAsia="de-AT"/>
    </w:rPr>
  </w:style>
  <w:style w:type="character" w:customStyle="1" w:styleId="berschrift2Zchn">
    <w:name w:val="Überschrift 2 Zchn"/>
    <w:basedOn w:val="Absatz-Standardschriftart"/>
    <w:link w:val="berschrift2"/>
    <w:uiPriority w:val="99"/>
    <w:semiHidden/>
    <w:locked/>
    <w:rsid w:val="009272CE"/>
    <w:rPr>
      <w:rFonts w:ascii="Cambria" w:hAnsi="Cambria" w:cs="Times New Roman"/>
      <w:b/>
      <w:bCs/>
      <w:i/>
      <w:iCs/>
      <w:sz w:val="28"/>
      <w:szCs w:val="28"/>
      <w:lang w:val="de-DE" w:eastAsia="de-AT"/>
    </w:rPr>
  </w:style>
  <w:style w:type="paragraph" w:styleId="Kopfzeile">
    <w:name w:val="header"/>
    <w:basedOn w:val="Standard"/>
    <w:link w:val="KopfzeileZchn"/>
    <w:uiPriority w:val="99"/>
    <w:rsid w:val="00D62B7F"/>
    <w:pPr>
      <w:tabs>
        <w:tab w:val="center" w:pos="4536"/>
        <w:tab w:val="right" w:pos="9072"/>
      </w:tabs>
    </w:pPr>
    <w:rPr>
      <w:sz w:val="20"/>
    </w:rPr>
  </w:style>
  <w:style w:type="character" w:customStyle="1" w:styleId="KopfzeileZchn">
    <w:name w:val="Kopfzeile Zchn"/>
    <w:basedOn w:val="Absatz-Standardschriftart"/>
    <w:link w:val="Kopfzeile"/>
    <w:uiPriority w:val="99"/>
    <w:semiHidden/>
    <w:locked/>
    <w:rsid w:val="009272CE"/>
    <w:rPr>
      <w:rFonts w:ascii="Arial" w:hAnsi="Arial" w:cs="Times New Roman"/>
      <w:sz w:val="20"/>
      <w:szCs w:val="20"/>
      <w:lang w:val="de-DE" w:eastAsia="de-AT"/>
    </w:rPr>
  </w:style>
  <w:style w:type="paragraph" w:styleId="Fuzeile">
    <w:name w:val="footer"/>
    <w:basedOn w:val="Standard"/>
    <w:link w:val="FuzeileZchn"/>
    <w:uiPriority w:val="99"/>
    <w:rsid w:val="00D62B7F"/>
    <w:pPr>
      <w:tabs>
        <w:tab w:val="center" w:pos="4536"/>
        <w:tab w:val="right" w:pos="9072"/>
      </w:tabs>
    </w:pPr>
    <w:rPr>
      <w:sz w:val="20"/>
    </w:rPr>
  </w:style>
  <w:style w:type="character" w:customStyle="1" w:styleId="FuzeileZchn">
    <w:name w:val="Fußzeile Zchn"/>
    <w:basedOn w:val="Absatz-Standardschriftart"/>
    <w:link w:val="Fuzeile"/>
    <w:uiPriority w:val="99"/>
    <w:locked/>
    <w:rsid w:val="002A7DB3"/>
    <w:rPr>
      <w:rFonts w:ascii="Arial" w:hAnsi="Arial" w:cs="Times New Roman"/>
      <w:lang w:val="de-DE"/>
    </w:rPr>
  </w:style>
  <w:style w:type="character" w:styleId="Seitenzahl">
    <w:name w:val="page number"/>
    <w:basedOn w:val="Absatz-Standardschriftart"/>
    <w:uiPriority w:val="99"/>
    <w:rsid w:val="00D62B7F"/>
    <w:rPr>
      <w:rFonts w:ascii="Arial" w:hAnsi="Arial" w:cs="Times New Roman"/>
      <w:sz w:val="20"/>
    </w:rPr>
  </w:style>
  <w:style w:type="character" w:styleId="Hyperlink">
    <w:name w:val="Hyperlink"/>
    <w:basedOn w:val="Absatz-Standardschriftart"/>
    <w:uiPriority w:val="99"/>
    <w:rsid w:val="008E66F0"/>
    <w:rPr>
      <w:rFonts w:cs="Times New Roman"/>
      <w:color w:val="0000FF"/>
      <w:u w:val="single"/>
    </w:rPr>
  </w:style>
  <w:style w:type="paragraph" w:customStyle="1" w:styleId="UntertitelfrLK">
    <w:name w:val="Untertitel für LK"/>
    <w:basedOn w:val="berschrift2"/>
    <w:uiPriority w:val="99"/>
    <w:rsid w:val="00D62B7F"/>
    <w:pPr>
      <w:jc w:val="center"/>
    </w:pPr>
    <w:rPr>
      <w:i/>
      <w:sz w:val="24"/>
    </w:rPr>
  </w:style>
  <w:style w:type="paragraph" w:customStyle="1" w:styleId="berschriftfrLK">
    <w:name w:val="Überschrift für LK"/>
    <w:basedOn w:val="Standard"/>
    <w:uiPriority w:val="99"/>
    <w:rsid w:val="00D62B7F"/>
    <w:pPr>
      <w:spacing w:line="360" w:lineRule="auto"/>
      <w:jc w:val="center"/>
    </w:pPr>
    <w:rPr>
      <w:b/>
      <w:sz w:val="28"/>
    </w:rPr>
  </w:style>
  <w:style w:type="paragraph" w:customStyle="1" w:styleId="Flietext">
    <w:name w:val="Fließtext"/>
    <w:basedOn w:val="Standard"/>
    <w:uiPriority w:val="99"/>
    <w:rsid w:val="00D62B7F"/>
    <w:pPr>
      <w:spacing w:line="360" w:lineRule="auto"/>
      <w:jc w:val="both"/>
    </w:pPr>
  </w:style>
  <w:style w:type="paragraph" w:customStyle="1" w:styleId="Bearbeiter">
    <w:name w:val="Bearbeiter"/>
    <w:basedOn w:val="Standard"/>
    <w:uiPriority w:val="99"/>
    <w:rsid w:val="00D62B7F"/>
    <w:pPr>
      <w:tabs>
        <w:tab w:val="left" w:pos="7655"/>
        <w:tab w:val="left" w:pos="9498"/>
      </w:tabs>
    </w:pPr>
    <w:rPr>
      <w:b/>
      <w:sz w:val="24"/>
    </w:rPr>
  </w:style>
  <w:style w:type="paragraph" w:styleId="StandardWeb">
    <w:name w:val="Normal (Web)"/>
    <w:basedOn w:val="Standard"/>
    <w:uiPriority w:val="99"/>
    <w:rsid w:val="008E66F0"/>
    <w:pPr>
      <w:spacing w:before="100" w:beforeAutospacing="1" w:after="100" w:afterAutospacing="1"/>
    </w:pPr>
    <w:rPr>
      <w:rFonts w:ascii="Times New Roman" w:hAnsi="Times New Roman"/>
      <w:sz w:val="24"/>
      <w:szCs w:val="24"/>
      <w:lang w:val="de-AT"/>
    </w:rPr>
  </w:style>
  <w:style w:type="character" w:styleId="Fett">
    <w:name w:val="Strong"/>
    <w:basedOn w:val="Absatz-Standardschriftart"/>
    <w:uiPriority w:val="22"/>
    <w:qFormat/>
    <w:rsid w:val="008E66F0"/>
    <w:rPr>
      <w:rFonts w:cs="Times New Roman"/>
      <w:b/>
      <w:bCs/>
    </w:rPr>
  </w:style>
  <w:style w:type="paragraph" w:styleId="Textkrper2">
    <w:name w:val="Body Text 2"/>
    <w:basedOn w:val="Standard"/>
    <w:link w:val="Textkrper2Zchn"/>
    <w:uiPriority w:val="99"/>
    <w:semiHidden/>
    <w:rsid w:val="005435C5"/>
    <w:pPr>
      <w:autoSpaceDE w:val="0"/>
      <w:autoSpaceDN w:val="0"/>
      <w:adjustRightInd w:val="0"/>
      <w:spacing w:before="120" w:line="360" w:lineRule="auto"/>
      <w:ind w:right="2078"/>
    </w:pPr>
    <w:rPr>
      <w:rFonts w:eastAsia="Arial Unicode MS" w:cs="Arial"/>
      <w:szCs w:val="22"/>
      <w:lang w:eastAsia="de-DE"/>
    </w:rPr>
  </w:style>
  <w:style w:type="character" w:customStyle="1" w:styleId="Textkrper2Zchn">
    <w:name w:val="Textkörper 2 Zchn"/>
    <w:basedOn w:val="Absatz-Standardschriftart"/>
    <w:link w:val="Textkrper2"/>
    <w:uiPriority w:val="99"/>
    <w:semiHidden/>
    <w:locked/>
    <w:rsid w:val="005435C5"/>
    <w:rPr>
      <w:rFonts w:ascii="Arial" w:eastAsia="Arial Unicode MS" w:hAnsi="Arial" w:cs="Arial"/>
      <w:sz w:val="22"/>
      <w:szCs w:val="22"/>
      <w:lang w:val="de-DE" w:eastAsia="de-DE" w:bidi="ar-SA"/>
    </w:rPr>
  </w:style>
  <w:style w:type="paragraph" w:styleId="Sprechblasentext">
    <w:name w:val="Balloon Text"/>
    <w:basedOn w:val="Standard"/>
    <w:link w:val="SprechblasentextZchn"/>
    <w:uiPriority w:val="99"/>
    <w:semiHidden/>
    <w:rsid w:val="00982EB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9272CE"/>
    <w:rPr>
      <w:rFonts w:cs="Times New Roman"/>
      <w:sz w:val="2"/>
      <w:lang w:val="de-DE" w:eastAsia="de-AT"/>
    </w:rPr>
  </w:style>
  <w:style w:type="paragraph" w:customStyle="1" w:styleId="Standard1">
    <w:name w:val="Standard1"/>
    <w:uiPriority w:val="99"/>
    <w:rsid w:val="001D2DDE"/>
    <w:rPr>
      <w:rFonts w:ascii="Arial" w:hAnsi="Arial"/>
      <w:color w:val="000000"/>
      <w:sz w:val="20"/>
      <w:szCs w:val="20"/>
      <w:lang w:val="de-DE" w:eastAsia="de-AT"/>
    </w:rPr>
  </w:style>
  <w:style w:type="paragraph" w:customStyle="1" w:styleId="KUKAadressfeldrechts">
    <w:name w:val="KUKA_adressfeld_rechts"/>
    <w:basedOn w:val="Standard"/>
    <w:uiPriority w:val="99"/>
    <w:rsid w:val="0001603D"/>
    <w:pPr>
      <w:autoSpaceDE w:val="0"/>
      <w:autoSpaceDN w:val="0"/>
      <w:adjustRightInd w:val="0"/>
      <w:spacing w:line="200" w:lineRule="exact"/>
    </w:pPr>
    <w:rPr>
      <w:rFonts w:cs="Arial"/>
      <w:color w:val="000000"/>
      <w:sz w:val="15"/>
      <w:lang w:eastAsia="de-DE"/>
    </w:rPr>
  </w:style>
  <w:style w:type="paragraph" w:customStyle="1" w:styleId="KUKASpalterechts">
    <w:name w:val="KUKA_Spalte_rechts"/>
    <w:basedOn w:val="Standard"/>
    <w:uiPriority w:val="99"/>
    <w:rsid w:val="0001603D"/>
    <w:pPr>
      <w:framePr w:w="2041" w:hSpace="57" w:wrap="notBeside" w:vAnchor="page" w:hAnchor="page" w:xAlign="right" w:y="1589" w:anchorLock="1"/>
      <w:spacing w:line="200" w:lineRule="exact"/>
    </w:pPr>
    <w:rPr>
      <w:noProof/>
      <w:sz w:val="15"/>
      <w:szCs w:val="15"/>
      <w:lang w:eastAsia="de-DE"/>
    </w:rPr>
  </w:style>
  <w:style w:type="table" w:styleId="Tabellenraster">
    <w:name w:val="Table Grid"/>
    <w:basedOn w:val="NormaleTabelle"/>
    <w:locked/>
    <w:rsid w:val="00F57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96953">
      <w:bodyDiv w:val="1"/>
      <w:marLeft w:val="0"/>
      <w:marRight w:val="0"/>
      <w:marTop w:val="0"/>
      <w:marBottom w:val="0"/>
      <w:divBdr>
        <w:top w:val="none" w:sz="0" w:space="0" w:color="auto"/>
        <w:left w:val="none" w:sz="0" w:space="0" w:color="auto"/>
        <w:bottom w:val="none" w:sz="0" w:space="0" w:color="auto"/>
        <w:right w:val="none" w:sz="0" w:space="0" w:color="auto"/>
      </w:divBdr>
    </w:div>
    <w:div w:id="224723186">
      <w:bodyDiv w:val="1"/>
      <w:marLeft w:val="0"/>
      <w:marRight w:val="0"/>
      <w:marTop w:val="0"/>
      <w:marBottom w:val="0"/>
      <w:divBdr>
        <w:top w:val="none" w:sz="0" w:space="0" w:color="auto"/>
        <w:left w:val="none" w:sz="0" w:space="0" w:color="auto"/>
        <w:bottom w:val="none" w:sz="0" w:space="0" w:color="auto"/>
        <w:right w:val="none" w:sz="0" w:space="0" w:color="auto"/>
      </w:divBdr>
    </w:div>
    <w:div w:id="233470310">
      <w:bodyDiv w:val="1"/>
      <w:marLeft w:val="0"/>
      <w:marRight w:val="0"/>
      <w:marTop w:val="0"/>
      <w:marBottom w:val="0"/>
      <w:divBdr>
        <w:top w:val="none" w:sz="0" w:space="0" w:color="auto"/>
        <w:left w:val="none" w:sz="0" w:space="0" w:color="auto"/>
        <w:bottom w:val="none" w:sz="0" w:space="0" w:color="auto"/>
        <w:right w:val="none" w:sz="0" w:space="0" w:color="auto"/>
      </w:divBdr>
    </w:div>
    <w:div w:id="437263066">
      <w:marLeft w:val="0"/>
      <w:marRight w:val="0"/>
      <w:marTop w:val="0"/>
      <w:marBottom w:val="0"/>
      <w:divBdr>
        <w:top w:val="none" w:sz="0" w:space="0" w:color="auto"/>
        <w:left w:val="none" w:sz="0" w:space="0" w:color="auto"/>
        <w:bottom w:val="none" w:sz="0" w:space="0" w:color="auto"/>
        <w:right w:val="none" w:sz="0" w:space="0" w:color="auto"/>
      </w:divBdr>
    </w:div>
    <w:div w:id="437263067">
      <w:marLeft w:val="0"/>
      <w:marRight w:val="0"/>
      <w:marTop w:val="0"/>
      <w:marBottom w:val="0"/>
      <w:divBdr>
        <w:top w:val="none" w:sz="0" w:space="0" w:color="auto"/>
        <w:left w:val="none" w:sz="0" w:space="0" w:color="auto"/>
        <w:bottom w:val="none" w:sz="0" w:space="0" w:color="auto"/>
        <w:right w:val="none" w:sz="0" w:space="0" w:color="auto"/>
      </w:divBdr>
    </w:div>
    <w:div w:id="437263068">
      <w:marLeft w:val="0"/>
      <w:marRight w:val="0"/>
      <w:marTop w:val="0"/>
      <w:marBottom w:val="0"/>
      <w:divBdr>
        <w:top w:val="none" w:sz="0" w:space="0" w:color="auto"/>
        <w:left w:val="none" w:sz="0" w:space="0" w:color="auto"/>
        <w:bottom w:val="none" w:sz="0" w:space="0" w:color="auto"/>
        <w:right w:val="none" w:sz="0" w:space="0" w:color="auto"/>
      </w:divBdr>
    </w:div>
    <w:div w:id="437263069">
      <w:marLeft w:val="0"/>
      <w:marRight w:val="0"/>
      <w:marTop w:val="0"/>
      <w:marBottom w:val="0"/>
      <w:divBdr>
        <w:top w:val="none" w:sz="0" w:space="0" w:color="auto"/>
        <w:left w:val="none" w:sz="0" w:space="0" w:color="auto"/>
        <w:bottom w:val="none" w:sz="0" w:space="0" w:color="auto"/>
        <w:right w:val="none" w:sz="0" w:space="0" w:color="auto"/>
      </w:divBdr>
    </w:div>
    <w:div w:id="874544153">
      <w:bodyDiv w:val="1"/>
      <w:marLeft w:val="0"/>
      <w:marRight w:val="0"/>
      <w:marTop w:val="0"/>
      <w:marBottom w:val="0"/>
      <w:divBdr>
        <w:top w:val="none" w:sz="0" w:space="0" w:color="auto"/>
        <w:left w:val="none" w:sz="0" w:space="0" w:color="auto"/>
        <w:bottom w:val="none" w:sz="0" w:space="0" w:color="auto"/>
        <w:right w:val="none" w:sz="0" w:space="0" w:color="auto"/>
      </w:divBdr>
    </w:div>
    <w:div w:id="884488753">
      <w:bodyDiv w:val="1"/>
      <w:marLeft w:val="0"/>
      <w:marRight w:val="0"/>
      <w:marTop w:val="0"/>
      <w:marBottom w:val="0"/>
      <w:divBdr>
        <w:top w:val="none" w:sz="0" w:space="0" w:color="auto"/>
        <w:left w:val="none" w:sz="0" w:space="0" w:color="auto"/>
        <w:bottom w:val="none" w:sz="0" w:space="0" w:color="auto"/>
        <w:right w:val="none" w:sz="0" w:space="0" w:color="auto"/>
      </w:divBdr>
    </w:div>
    <w:div w:id="1626305266">
      <w:bodyDiv w:val="1"/>
      <w:marLeft w:val="0"/>
      <w:marRight w:val="0"/>
      <w:marTop w:val="0"/>
      <w:marBottom w:val="0"/>
      <w:divBdr>
        <w:top w:val="none" w:sz="0" w:space="0" w:color="auto"/>
        <w:left w:val="none" w:sz="0" w:space="0" w:color="auto"/>
        <w:bottom w:val="none" w:sz="0" w:space="0" w:color="auto"/>
        <w:right w:val="none" w:sz="0" w:space="0" w:color="auto"/>
      </w:divBdr>
    </w:div>
    <w:div w:id="1676766683">
      <w:bodyDiv w:val="1"/>
      <w:marLeft w:val="0"/>
      <w:marRight w:val="0"/>
      <w:marTop w:val="0"/>
      <w:marBottom w:val="0"/>
      <w:divBdr>
        <w:top w:val="none" w:sz="0" w:space="0" w:color="auto"/>
        <w:left w:val="none" w:sz="0" w:space="0" w:color="auto"/>
        <w:bottom w:val="none" w:sz="0" w:space="0" w:color="auto"/>
        <w:right w:val="none" w:sz="0" w:space="0" w:color="auto"/>
      </w:divBdr>
    </w:div>
    <w:div w:id="1958218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mooe.a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na.pucher@rmooe.at"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blrsi06\LOKALE~1\Temp\Vorlage%20LK%20Berich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32E466-B37F-4A66-A3B7-D730216A8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LK Bericht.dot</Template>
  <TotalTime>0</TotalTime>
  <Pages>3</Pages>
  <Words>703</Words>
  <Characters>4432</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Überschrift / Headline</vt:lpstr>
    </vt:vector>
  </TitlesOfParts>
  <Company>Amt der OÖ Landesregierung</Company>
  <LinksUpToDate>false</LinksUpToDate>
  <CharactersWithSpaces>5125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Überschrift / Headline</dc:title>
  <dc:creator>vater karin</dc:creator>
  <cp:lastModifiedBy>Schmolmüller Andreas</cp:lastModifiedBy>
  <cp:revision>2</cp:revision>
  <cp:lastPrinted>2017-03-27T10:02:00Z</cp:lastPrinted>
  <dcterms:created xsi:type="dcterms:W3CDTF">2017-04-05T08:32:00Z</dcterms:created>
  <dcterms:modified xsi:type="dcterms:W3CDTF">2017-04-05T08:32:00Z</dcterms:modified>
</cp:coreProperties>
</file>