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BA" w:rsidRPr="00421CB6" w:rsidRDefault="00490B0D" w:rsidP="0099768C">
      <w:pPr>
        <w:spacing w:before="100" w:beforeAutospacing="1" w:after="100" w:afterAutospacing="1" w:line="240" w:lineRule="auto"/>
        <w:jc w:val="both"/>
        <w:outlineLvl w:val="0"/>
        <w:rPr>
          <w:rFonts w:ascii="Arial" w:eastAsia="Times New Roman" w:hAnsi="Arial" w:cs="Arial"/>
          <w:b/>
          <w:bCs/>
          <w:kern w:val="36"/>
          <w:sz w:val="24"/>
          <w:szCs w:val="24"/>
          <w:u w:val="single"/>
          <w:lang w:eastAsia="de-AT"/>
        </w:rPr>
      </w:pPr>
      <w:r w:rsidRPr="00421CB6">
        <w:rPr>
          <w:rFonts w:ascii="Arial" w:eastAsia="Times New Roman" w:hAnsi="Arial" w:cs="Arial"/>
          <w:b/>
          <w:bCs/>
          <w:kern w:val="36"/>
          <w:sz w:val="24"/>
          <w:szCs w:val="24"/>
          <w:u w:val="single"/>
          <w:lang w:eastAsia="de-AT"/>
        </w:rPr>
        <w:t xml:space="preserve">Musterprojekt </w:t>
      </w:r>
      <w:r w:rsidR="004054CC" w:rsidRPr="00421CB6">
        <w:rPr>
          <w:rFonts w:ascii="Arial" w:eastAsia="Times New Roman" w:hAnsi="Arial" w:cs="Arial"/>
          <w:b/>
          <w:bCs/>
          <w:kern w:val="36"/>
          <w:sz w:val="24"/>
          <w:szCs w:val="24"/>
          <w:u w:val="single"/>
          <w:lang w:eastAsia="de-AT"/>
        </w:rPr>
        <w:t>soll Burgen in OÖ und Bayern vor dem Verfall schützen</w:t>
      </w:r>
    </w:p>
    <w:p w:rsidR="00D35017" w:rsidRPr="00517DC5" w:rsidRDefault="00F86E56" w:rsidP="008C4BAE">
      <w:pPr>
        <w:autoSpaceDE w:val="0"/>
        <w:autoSpaceDN w:val="0"/>
        <w:adjustRightInd w:val="0"/>
        <w:spacing w:after="0" w:line="360" w:lineRule="auto"/>
        <w:ind w:right="62"/>
        <w:jc w:val="both"/>
        <w:rPr>
          <w:rFonts w:ascii="Arial" w:hAnsi="Arial" w:cs="Arial"/>
          <w:b/>
        </w:rPr>
      </w:pPr>
      <w:r>
        <w:rPr>
          <w:rFonts w:ascii="Arial" w:hAnsi="Arial" w:cs="Arial"/>
          <w:b/>
        </w:rPr>
        <w:t xml:space="preserve">HOFKIRCHEN IM MÜHLKREIS. </w:t>
      </w:r>
      <w:r w:rsidR="006C049A" w:rsidRPr="00517DC5">
        <w:rPr>
          <w:rFonts w:ascii="Arial" w:hAnsi="Arial" w:cs="Arial"/>
          <w:b/>
        </w:rPr>
        <w:t>Beim</w:t>
      </w:r>
      <w:r w:rsidR="00D35017" w:rsidRPr="00517DC5">
        <w:rPr>
          <w:rFonts w:ascii="Arial" w:hAnsi="Arial" w:cs="Arial"/>
          <w:b/>
        </w:rPr>
        <w:t xml:space="preserve"> Regionalen Lenkungsausschuss Ost im Rahmen des EU-Förderprogramms INT</w:t>
      </w:r>
      <w:r w:rsidR="00C96E7F">
        <w:rPr>
          <w:rFonts w:ascii="Arial" w:hAnsi="Arial" w:cs="Arial"/>
          <w:b/>
        </w:rPr>
        <w:t>ERREG Österreich-Bayern wurden sieben</w:t>
      </w:r>
      <w:r w:rsidR="00D35017" w:rsidRPr="00517DC5">
        <w:rPr>
          <w:rFonts w:ascii="Arial" w:hAnsi="Arial" w:cs="Arial"/>
          <w:b/>
        </w:rPr>
        <w:t xml:space="preserve"> grenzübergreifende </w:t>
      </w:r>
      <w:r w:rsidR="0063661A">
        <w:rPr>
          <w:rFonts w:ascii="Arial" w:hAnsi="Arial" w:cs="Arial"/>
          <w:b/>
        </w:rPr>
        <w:t>Kleinp</w:t>
      </w:r>
      <w:r w:rsidR="00D35017" w:rsidRPr="00517DC5">
        <w:rPr>
          <w:rFonts w:ascii="Arial" w:hAnsi="Arial" w:cs="Arial"/>
          <w:b/>
        </w:rPr>
        <w:t>rojekte mit rund 80.000 Euro EU-Mittel genehmigt. Regionalmanagement OÖ und EUREGIOs unterstützen bei Projektentwicklung und Beantragung der Fördermittel.</w:t>
      </w:r>
    </w:p>
    <w:p w:rsidR="006C049A" w:rsidRPr="00517DC5" w:rsidRDefault="006C049A" w:rsidP="008C4BAE">
      <w:pPr>
        <w:jc w:val="both"/>
        <w:rPr>
          <w:rFonts w:ascii="Arial" w:hAnsi="Arial" w:cs="Arial"/>
        </w:rPr>
      </w:pPr>
      <w:r w:rsidRPr="00517DC5">
        <w:rPr>
          <w:rFonts w:ascii="Arial" w:hAnsi="Arial" w:cs="Arial"/>
        </w:rPr>
        <w:t>Mit dem</w:t>
      </w:r>
      <w:r w:rsidR="00D35017" w:rsidRPr="00517DC5">
        <w:rPr>
          <w:rFonts w:ascii="Arial" w:hAnsi="Arial" w:cs="Arial"/>
        </w:rPr>
        <w:t xml:space="preserve"> genehmigte</w:t>
      </w:r>
      <w:r w:rsidRPr="00517DC5">
        <w:rPr>
          <w:rFonts w:ascii="Arial" w:hAnsi="Arial" w:cs="Arial"/>
        </w:rPr>
        <w:t>n</w:t>
      </w:r>
      <w:r w:rsidR="00490B0D" w:rsidRPr="00517DC5">
        <w:rPr>
          <w:rFonts w:ascii="Arial" w:hAnsi="Arial" w:cs="Arial"/>
        </w:rPr>
        <w:t xml:space="preserve"> Musterprojekt </w:t>
      </w:r>
      <w:r w:rsidR="00D35017" w:rsidRPr="00517DC5">
        <w:rPr>
          <w:rFonts w:ascii="Arial" w:hAnsi="Arial" w:cs="Arial"/>
        </w:rPr>
        <w:t xml:space="preserve">„Bürger retten Burgen“ des Vereins zur Erhaltung ökologischer historischer Bausubstanz in der Marktgemeinde Hofkirchen </w:t>
      </w:r>
      <w:r w:rsidRPr="00517DC5">
        <w:rPr>
          <w:rFonts w:ascii="Arial" w:hAnsi="Arial" w:cs="Arial"/>
        </w:rPr>
        <w:t>i. M.</w:t>
      </w:r>
      <w:r w:rsidR="00D35017" w:rsidRPr="00517DC5">
        <w:rPr>
          <w:rFonts w:ascii="Arial" w:hAnsi="Arial" w:cs="Arial"/>
        </w:rPr>
        <w:t xml:space="preserve"> </w:t>
      </w:r>
      <w:r w:rsidRPr="00517DC5">
        <w:rPr>
          <w:rFonts w:ascii="Arial" w:hAnsi="Arial" w:cs="Arial"/>
        </w:rPr>
        <w:t xml:space="preserve">und des Vereins für </w:t>
      </w:r>
      <w:proofErr w:type="spellStart"/>
      <w:r w:rsidRPr="00517DC5">
        <w:rPr>
          <w:rFonts w:ascii="Arial" w:hAnsi="Arial" w:cs="Arial"/>
        </w:rPr>
        <w:t>Ostbaierische</w:t>
      </w:r>
      <w:proofErr w:type="spellEnd"/>
      <w:r w:rsidRPr="00517DC5">
        <w:rPr>
          <w:rFonts w:ascii="Arial" w:hAnsi="Arial" w:cs="Arial"/>
        </w:rPr>
        <w:t xml:space="preserve"> Heimatforschung wird auf der Burgruine Falkenstein</w:t>
      </w:r>
      <w:r w:rsidR="005F4797">
        <w:rPr>
          <w:rFonts w:ascii="Arial" w:hAnsi="Arial" w:cs="Arial"/>
        </w:rPr>
        <w:t xml:space="preserve"> unter Leitung des Passauer </w:t>
      </w:r>
      <w:r w:rsidR="005F4797" w:rsidRPr="005F4797">
        <w:rPr>
          <w:rFonts w:ascii="Arial" w:hAnsi="Arial" w:cs="Arial"/>
        </w:rPr>
        <w:t>Prähistorikers und I</w:t>
      </w:r>
      <w:r w:rsidR="005F4797">
        <w:rPr>
          <w:rFonts w:ascii="Arial" w:hAnsi="Arial" w:cs="Arial"/>
        </w:rPr>
        <w:t xml:space="preserve">nitiators Matthias Koopmann </w:t>
      </w:r>
      <w:r w:rsidRPr="00517DC5">
        <w:rPr>
          <w:rFonts w:ascii="Arial" w:hAnsi="Arial" w:cs="Arial"/>
        </w:rPr>
        <w:t>ein</w:t>
      </w:r>
      <w:r w:rsidR="00490B0D" w:rsidRPr="00517DC5">
        <w:rPr>
          <w:rFonts w:ascii="Arial" w:hAnsi="Arial" w:cs="Arial"/>
        </w:rPr>
        <w:t xml:space="preserve"> grenzübergreifendes Schulungszentrum für ehrenamtliche Ruinensanierer etabliert. </w:t>
      </w:r>
    </w:p>
    <w:p w:rsidR="00490B0D" w:rsidRPr="00517DC5" w:rsidRDefault="00490B0D" w:rsidP="008C4BAE">
      <w:pPr>
        <w:jc w:val="both"/>
        <w:rPr>
          <w:rFonts w:ascii="Arial" w:hAnsi="Arial" w:cs="Arial"/>
        </w:rPr>
      </w:pPr>
      <w:r w:rsidRPr="00517DC5">
        <w:rPr>
          <w:rFonts w:ascii="Arial" w:hAnsi="Arial" w:cs="Arial"/>
        </w:rPr>
        <w:t>In Wochenendseminaren werden die wichtigsten Techniken vermittelt und dann vor Ort am historischen Musterprojekt erprobt. Im Rahmen des Projektes wird auch ein fachliches Kolloquium mit Fachleuten sowie ehrenamtlichen Sanierungsvereinen aus Österreich und Bayern stattfinden.</w:t>
      </w:r>
      <w:r w:rsidR="009E37A2">
        <w:rPr>
          <w:rFonts w:ascii="Arial" w:hAnsi="Arial" w:cs="Arial"/>
        </w:rPr>
        <w:t xml:space="preserve"> </w:t>
      </w:r>
      <w:proofErr w:type="spellStart"/>
      <w:r w:rsidR="009E37A2">
        <w:rPr>
          <w:rFonts w:ascii="Arial" w:hAnsi="Arial" w:cs="Arial"/>
        </w:rPr>
        <w:t>Weiters</w:t>
      </w:r>
      <w:proofErr w:type="spellEnd"/>
      <w:r w:rsidR="009E37A2">
        <w:rPr>
          <w:rFonts w:ascii="Arial" w:hAnsi="Arial" w:cs="Arial"/>
        </w:rPr>
        <w:t xml:space="preserve"> </w:t>
      </w:r>
      <w:r w:rsidR="00103C1C">
        <w:rPr>
          <w:rFonts w:ascii="Arial" w:hAnsi="Arial" w:cs="Arial"/>
        </w:rPr>
        <w:t>wird</w:t>
      </w:r>
      <w:r w:rsidR="009E37A2">
        <w:rPr>
          <w:rFonts w:ascii="Arial" w:hAnsi="Arial" w:cs="Arial"/>
        </w:rPr>
        <w:t xml:space="preserve"> ein kostenloser</w:t>
      </w:r>
      <w:r w:rsidR="00020C89" w:rsidRPr="00517DC5">
        <w:rPr>
          <w:rFonts w:ascii="Arial" w:hAnsi="Arial" w:cs="Arial"/>
        </w:rPr>
        <w:t xml:space="preserve"> Praxis-Leitfaden erstellt.</w:t>
      </w:r>
      <w:r w:rsidRPr="00517DC5">
        <w:rPr>
          <w:rFonts w:ascii="Arial" w:hAnsi="Arial" w:cs="Arial"/>
        </w:rPr>
        <w:t xml:space="preserve"> </w:t>
      </w:r>
      <w:r w:rsidR="006C049A" w:rsidRPr="00517DC5">
        <w:rPr>
          <w:rFonts w:ascii="Arial" w:hAnsi="Arial" w:cs="Arial"/>
        </w:rPr>
        <w:t>Mit diesem g</w:t>
      </w:r>
      <w:r w:rsidR="00DE61A7">
        <w:rPr>
          <w:rFonts w:ascii="Arial" w:hAnsi="Arial" w:cs="Arial"/>
        </w:rPr>
        <w:t xml:space="preserve">renzübergreifenden Projekt soll </w:t>
      </w:r>
      <w:r w:rsidRPr="00517DC5">
        <w:rPr>
          <w:rFonts w:ascii="Arial" w:hAnsi="Arial" w:cs="Arial"/>
        </w:rPr>
        <w:t>das fachlich</w:t>
      </w:r>
      <w:r w:rsidR="00FB6278">
        <w:rPr>
          <w:rFonts w:ascii="Arial" w:hAnsi="Arial" w:cs="Arial"/>
        </w:rPr>
        <w:t>,</w:t>
      </w:r>
      <w:r w:rsidRPr="00517DC5">
        <w:rPr>
          <w:rFonts w:ascii="Arial" w:hAnsi="Arial" w:cs="Arial"/>
        </w:rPr>
        <w:t xml:space="preserve"> richtige Sanieren vo</w:t>
      </w:r>
      <w:r w:rsidR="006C049A" w:rsidRPr="00517DC5">
        <w:rPr>
          <w:rFonts w:ascii="Arial" w:hAnsi="Arial" w:cs="Arial"/>
        </w:rPr>
        <w:t>n Burgen durch Ehrenamtliche verbessert und dadurch die historische Bausubstanz</w:t>
      </w:r>
      <w:r w:rsidR="00A873EC">
        <w:rPr>
          <w:rFonts w:ascii="Arial" w:hAnsi="Arial" w:cs="Arial"/>
        </w:rPr>
        <w:t xml:space="preserve"> professionell</w:t>
      </w:r>
      <w:r w:rsidR="006C049A" w:rsidRPr="00517DC5">
        <w:rPr>
          <w:rFonts w:ascii="Arial" w:hAnsi="Arial" w:cs="Arial"/>
        </w:rPr>
        <w:t xml:space="preserve"> für spätere Generationen erhalten werden</w:t>
      </w:r>
      <w:r w:rsidRPr="00517DC5">
        <w:rPr>
          <w:rFonts w:ascii="Arial" w:hAnsi="Arial" w:cs="Arial"/>
        </w:rPr>
        <w:t>.</w:t>
      </w:r>
    </w:p>
    <w:p w:rsidR="006C049A" w:rsidRPr="00517DC5" w:rsidRDefault="006C049A" w:rsidP="008C4BAE">
      <w:pPr>
        <w:jc w:val="both"/>
        <w:rPr>
          <w:rFonts w:ascii="Arial" w:hAnsi="Arial" w:cs="Arial"/>
        </w:rPr>
      </w:pPr>
      <w:r w:rsidRPr="00517DC5">
        <w:rPr>
          <w:rFonts w:ascii="Arial" w:hAnsi="Arial" w:cs="Arial"/>
        </w:rPr>
        <w:t xml:space="preserve">Interessierte </w:t>
      </w:r>
      <w:r w:rsidR="00A41469">
        <w:rPr>
          <w:rFonts w:ascii="Arial" w:hAnsi="Arial" w:cs="Arial"/>
        </w:rPr>
        <w:t xml:space="preserve">aus Oberösterreich und Bayern </w:t>
      </w:r>
      <w:r w:rsidRPr="00517DC5">
        <w:rPr>
          <w:rFonts w:ascii="Arial" w:hAnsi="Arial" w:cs="Arial"/>
        </w:rPr>
        <w:t>können sich</w:t>
      </w:r>
      <w:r w:rsidR="00626061">
        <w:rPr>
          <w:rFonts w:ascii="Arial" w:hAnsi="Arial" w:cs="Arial"/>
        </w:rPr>
        <w:t xml:space="preserve"> </w:t>
      </w:r>
      <w:r w:rsidR="00517DC5">
        <w:rPr>
          <w:rFonts w:ascii="Arial" w:hAnsi="Arial" w:cs="Arial"/>
        </w:rPr>
        <w:t xml:space="preserve">für die Teilnahme </w:t>
      </w:r>
      <w:r w:rsidR="001D1C51">
        <w:rPr>
          <w:rFonts w:ascii="Arial" w:hAnsi="Arial" w:cs="Arial"/>
        </w:rPr>
        <w:t xml:space="preserve">an </w:t>
      </w:r>
      <w:r w:rsidR="00517DC5">
        <w:rPr>
          <w:rFonts w:ascii="Arial" w:hAnsi="Arial" w:cs="Arial"/>
        </w:rPr>
        <w:t xml:space="preserve">der </w:t>
      </w:r>
      <w:r w:rsidR="001D1C51">
        <w:rPr>
          <w:rFonts w:ascii="Arial" w:hAnsi="Arial" w:cs="Arial"/>
        </w:rPr>
        <w:t xml:space="preserve">kostenlosen </w:t>
      </w:r>
      <w:r w:rsidR="00517DC5">
        <w:rPr>
          <w:rFonts w:ascii="Arial" w:hAnsi="Arial" w:cs="Arial"/>
        </w:rPr>
        <w:t>Ausbildung</w:t>
      </w:r>
      <w:r w:rsidR="001377EA" w:rsidRPr="00517DC5">
        <w:rPr>
          <w:rFonts w:ascii="Arial" w:hAnsi="Arial" w:cs="Arial"/>
        </w:rPr>
        <w:t xml:space="preserve"> </w:t>
      </w:r>
      <w:r w:rsidRPr="00517DC5">
        <w:rPr>
          <w:rFonts w:ascii="Arial" w:hAnsi="Arial" w:cs="Arial"/>
        </w:rPr>
        <w:t xml:space="preserve">beim Obmann </w:t>
      </w:r>
      <w:proofErr w:type="spellStart"/>
      <w:r w:rsidRPr="00517DC5">
        <w:rPr>
          <w:rFonts w:ascii="Arial" w:hAnsi="Arial" w:cs="Arial"/>
        </w:rPr>
        <w:t>Bgm</w:t>
      </w:r>
      <w:proofErr w:type="spellEnd"/>
      <w:r w:rsidRPr="00517DC5">
        <w:rPr>
          <w:rFonts w:ascii="Arial" w:hAnsi="Arial" w:cs="Arial"/>
        </w:rPr>
        <w:t>. Martin Raab</w:t>
      </w:r>
      <w:r w:rsidR="00020C89" w:rsidRPr="00517DC5">
        <w:rPr>
          <w:rFonts w:ascii="Arial" w:hAnsi="Arial" w:cs="Arial"/>
        </w:rPr>
        <w:t xml:space="preserve"> </w:t>
      </w:r>
      <w:r w:rsidR="001377EA" w:rsidRPr="00517DC5">
        <w:rPr>
          <w:rFonts w:ascii="Arial" w:hAnsi="Arial" w:cs="Arial"/>
        </w:rPr>
        <w:t xml:space="preserve">melden: </w:t>
      </w:r>
      <w:r w:rsidR="00FB6278" w:rsidRPr="00FB6278">
        <w:rPr>
          <w:rFonts w:ascii="Arial" w:hAnsi="Arial" w:cs="Arial"/>
        </w:rPr>
        <w:t>martin.raab@hofkirchen.at</w:t>
      </w:r>
      <w:r w:rsidR="00FB6278">
        <w:rPr>
          <w:rFonts w:ascii="Arial" w:hAnsi="Arial" w:cs="Arial"/>
        </w:rPr>
        <w:t xml:space="preserve"> </w:t>
      </w:r>
    </w:p>
    <w:p w:rsidR="00D53CDE" w:rsidRPr="00517DC5" w:rsidRDefault="008C4BAE" w:rsidP="00D53CDE">
      <w:pPr>
        <w:pStyle w:val="StandardWeb"/>
        <w:spacing w:before="0" w:beforeAutospacing="0" w:after="0" w:afterAutospacing="0"/>
        <w:jc w:val="both"/>
        <w:rPr>
          <w:rFonts w:ascii="Arial" w:eastAsiaTheme="minorHAnsi" w:hAnsi="Arial" w:cs="Arial"/>
          <w:sz w:val="22"/>
          <w:szCs w:val="22"/>
          <w:lang w:eastAsia="en-US"/>
        </w:rPr>
      </w:pPr>
      <w:r w:rsidRPr="00517DC5">
        <w:rPr>
          <w:rFonts w:ascii="Arial" w:eastAsiaTheme="minorHAnsi" w:hAnsi="Arial" w:cs="Arial"/>
          <w:sz w:val="22"/>
          <w:szCs w:val="22"/>
          <w:lang w:eastAsia="en-US"/>
        </w:rPr>
        <w:t xml:space="preserve">Bei weiteren Fragen zum Projekt, einer konkreten grenzüberschreitenden Projektidee, Projektentwicklung und Antragstellung steht die Regionalmanagement OÖ GmbH, Geschäftsstelle Mühlviertel zur Verfügung (RM Johannes Miesenböck, +43(0)7942/ 77188-257, </w:t>
      </w:r>
      <w:hyperlink r:id="rId8" w:history="1">
        <w:r w:rsidRPr="00517DC5">
          <w:rPr>
            <w:rFonts w:ascii="Arial" w:eastAsiaTheme="minorHAnsi" w:hAnsi="Arial" w:cs="Arial"/>
            <w:sz w:val="22"/>
            <w:szCs w:val="22"/>
            <w:lang w:eastAsia="en-US"/>
          </w:rPr>
          <w:t>johannes.miesenboeck@rmooe.at</w:t>
        </w:r>
      </w:hyperlink>
      <w:r w:rsidR="00D53CDE" w:rsidRPr="00517DC5">
        <w:rPr>
          <w:rFonts w:ascii="Arial" w:eastAsiaTheme="minorHAnsi" w:hAnsi="Arial" w:cs="Arial"/>
          <w:sz w:val="22"/>
          <w:szCs w:val="22"/>
          <w:lang w:eastAsia="en-US"/>
        </w:rPr>
        <w:t>, www.rmooe.at</w:t>
      </w:r>
      <w:r w:rsidRPr="00517DC5">
        <w:rPr>
          <w:rFonts w:ascii="Arial" w:eastAsiaTheme="minorHAnsi" w:hAnsi="Arial" w:cs="Arial"/>
          <w:sz w:val="22"/>
          <w:szCs w:val="22"/>
          <w:lang w:eastAsia="en-US"/>
        </w:rPr>
        <w:t>).</w:t>
      </w:r>
      <w:r w:rsidR="00D53CDE" w:rsidRPr="00517DC5">
        <w:rPr>
          <w:rFonts w:ascii="Arial" w:eastAsiaTheme="minorHAnsi" w:hAnsi="Arial" w:cs="Arial"/>
          <w:sz w:val="22"/>
          <w:szCs w:val="22"/>
          <w:lang w:eastAsia="en-US"/>
        </w:rPr>
        <w:t xml:space="preserve"> </w:t>
      </w:r>
    </w:p>
    <w:p w:rsidR="008C4BAE" w:rsidRPr="008C4BAE" w:rsidRDefault="008C4BAE" w:rsidP="008C4BAE">
      <w:pPr>
        <w:spacing w:line="240" w:lineRule="auto"/>
        <w:jc w:val="both"/>
      </w:pPr>
    </w:p>
    <w:p w:rsidR="002915FD" w:rsidRDefault="00501DD1" w:rsidP="00F239D7">
      <w:pPr>
        <w:spacing w:after="0" w:line="360" w:lineRule="auto"/>
        <w:rPr>
          <w:rFonts w:ascii="Arial" w:hAnsi="Arial" w:cs="Arial"/>
        </w:rPr>
      </w:pPr>
      <w:r w:rsidRPr="00501DD1">
        <w:rPr>
          <w:rFonts w:ascii="Arial" w:hAnsi="Arial" w:cs="Arial"/>
          <w:noProof/>
          <w:lang w:eastAsia="de-AT"/>
        </w:rPr>
        <w:drawing>
          <wp:inline distT="0" distB="0" distL="0" distR="0">
            <wp:extent cx="3517351" cy="2638425"/>
            <wp:effectExtent l="0" t="0" r="6985" b="0"/>
            <wp:docPr id="4" name="Grafik 4" descr="O:\Öffentlichkeitsarbeit\2017_RMOÖ_Presse\Presseaussendungen\PAs2017_GST_MV\PA_20170608_Genehmigtes Kleinprojekte\RLA-Mitglieder 30Mai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2017_RMOÖ_Presse\Presseaussendungen\PAs2017_GST_MV\PA_20170608_Genehmigtes Kleinprojekte\RLA-Mitglieder 30Mai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9820" cy="2640277"/>
                    </a:xfrm>
                    <a:prstGeom prst="rect">
                      <a:avLst/>
                    </a:prstGeom>
                    <a:noFill/>
                    <a:ln>
                      <a:noFill/>
                    </a:ln>
                  </pic:spPr>
                </pic:pic>
              </a:graphicData>
            </a:graphic>
          </wp:inline>
        </w:drawing>
      </w:r>
    </w:p>
    <w:p w:rsidR="00E67067" w:rsidRDefault="00501DD1" w:rsidP="00F239D7">
      <w:pPr>
        <w:spacing w:after="0" w:line="360" w:lineRule="auto"/>
        <w:rPr>
          <w:rFonts w:ascii="Arial" w:hAnsi="Arial" w:cs="Arial"/>
          <w:i/>
        </w:rPr>
      </w:pPr>
      <w:r>
        <w:rPr>
          <w:rFonts w:ascii="Arial" w:hAnsi="Arial" w:cs="Arial"/>
          <w:i/>
        </w:rPr>
        <w:t xml:space="preserve">Mitglieder des </w:t>
      </w:r>
      <w:r w:rsidR="00C13D6B">
        <w:rPr>
          <w:rFonts w:ascii="Arial" w:hAnsi="Arial" w:cs="Arial"/>
          <w:i/>
        </w:rPr>
        <w:t>Regionalen Lenkungsausschusses</w:t>
      </w:r>
      <w:r>
        <w:rPr>
          <w:rFonts w:ascii="Arial" w:hAnsi="Arial" w:cs="Arial"/>
          <w:i/>
        </w:rPr>
        <w:t xml:space="preserve"> Ost</w:t>
      </w:r>
      <w:r w:rsidR="00C13D6B">
        <w:rPr>
          <w:rFonts w:ascii="Arial" w:hAnsi="Arial" w:cs="Arial"/>
          <w:i/>
        </w:rPr>
        <w:t xml:space="preserve"> </w:t>
      </w:r>
      <w:r w:rsidR="00C13D6B" w:rsidRPr="00F239D7">
        <w:rPr>
          <w:rFonts w:ascii="Arial" w:hAnsi="Arial" w:cs="Arial"/>
          <w:i/>
        </w:rPr>
        <w:t>(</w:t>
      </w:r>
      <w:proofErr w:type="spellStart"/>
      <w:r w:rsidR="00C13D6B" w:rsidRPr="00F239D7">
        <w:rPr>
          <w:rFonts w:ascii="Arial" w:hAnsi="Arial" w:cs="Arial"/>
          <w:i/>
        </w:rPr>
        <w:t>Fotocr</w:t>
      </w:r>
      <w:r w:rsidR="00C13D6B">
        <w:rPr>
          <w:rFonts w:ascii="Arial" w:hAnsi="Arial" w:cs="Arial"/>
          <w:i/>
        </w:rPr>
        <w:t>edit</w:t>
      </w:r>
      <w:proofErr w:type="spellEnd"/>
      <w:r w:rsidR="00C13D6B">
        <w:rPr>
          <w:rFonts w:ascii="Arial" w:hAnsi="Arial" w:cs="Arial"/>
          <w:i/>
        </w:rPr>
        <w:t>: RMOÖ</w:t>
      </w:r>
      <w:r w:rsidR="00C13D6B" w:rsidRPr="00F239D7">
        <w:rPr>
          <w:rFonts w:ascii="Arial" w:hAnsi="Arial" w:cs="Arial"/>
          <w:i/>
        </w:rPr>
        <w:t>)</w:t>
      </w:r>
    </w:p>
    <w:p w:rsidR="002004E0" w:rsidRDefault="002A08EA" w:rsidP="00F239D7">
      <w:pPr>
        <w:spacing w:after="0" w:line="360" w:lineRule="auto"/>
        <w:rPr>
          <w:rFonts w:ascii="Arial" w:hAnsi="Arial" w:cs="Arial"/>
          <w:i/>
        </w:rPr>
      </w:pPr>
      <w:r>
        <w:rPr>
          <w:rFonts w:ascii="Arial" w:hAnsi="Arial" w:cs="Arial"/>
          <w:i/>
        </w:rPr>
        <w:lastRenderedPageBreak/>
        <w:t>1. Reihe v.l</w:t>
      </w:r>
      <w:r w:rsidR="00E41514">
        <w:rPr>
          <w:rFonts w:ascii="Arial" w:hAnsi="Arial" w:cs="Arial"/>
          <w:i/>
        </w:rPr>
        <w:t>.n.r</w:t>
      </w:r>
      <w:r>
        <w:rPr>
          <w:rFonts w:ascii="Arial" w:hAnsi="Arial" w:cs="Arial"/>
          <w:i/>
        </w:rPr>
        <w:t>.</w:t>
      </w:r>
      <w:r w:rsidR="00732428">
        <w:rPr>
          <w:rFonts w:ascii="Arial" w:hAnsi="Arial" w:cs="Arial"/>
          <w:i/>
        </w:rPr>
        <w:t>:</w:t>
      </w:r>
      <w:r w:rsidR="00E41514">
        <w:rPr>
          <w:rFonts w:ascii="Arial" w:hAnsi="Arial" w:cs="Arial"/>
          <w:i/>
        </w:rPr>
        <w:t xml:space="preserve"> EUREGIO </w:t>
      </w:r>
      <w:proofErr w:type="spellStart"/>
      <w:r w:rsidR="00E41514">
        <w:rPr>
          <w:rFonts w:ascii="Arial" w:hAnsi="Arial" w:cs="Arial"/>
          <w:i/>
        </w:rPr>
        <w:t>Obleute</w:t>
      </w:r>
      <w:proofErr w:type="spellEnd"/>
      <w:r w:rsidR="00732428">
        <w:rPr>
          <w:rFonts w:ascii="Arial" w:hAnsi="Arial" w:cs="Arial"/>
          <w:i/>
        </w:rPr>
        <w:t xml:space="preserve"> </w:t>
      </w:r>
      <w:proofErr w:type="spellStart"/>
      <w:r w:rsidR="00732428">
        <w:rPr>
          <w:rFonts w:ascii="Arial" w:hAnsi="Arial" w:cs="Arial"/>
          <w:i/>
        </w:rPr>
        <w:t>Bgm</w:t>
      </w:r>
      <w:proofErr w:type="spellEnd"/>
      <w:r w:rsidR="002004E0">
        <w:rPr>
          <w:rFonts w:ascii="Arial" w:hAnsi="Arial" w:cs="Arial"/>
          <w:i/>
        </w:rPr>
        <w:t>.</w:t>
      </w:r>
      <w:r w:rsidR="00FB6278">
        <w:rPr>
          <w:rFonts w:ascii="Arial" w:hAnsi="Arial" w:cs="Arial"/>
          <w:i/>
        </w:rPr>
        <w:t xml:space="preserve"> Albert</w:t>
      </w:r>
      <w:r w:rsidR="002004E0">
        <w:rPr>
          <w:rFonts w:ascii="Arial" w:hAnsi="Arial" w:cs="Arial"/>
          <w:i/>
        </w:rPr>
        <w:t xml:space="preserve"> </w:t>
      </w:r>
      <w:proofErr w:type="spellStart"/>
      <w:r w:rsidR="00732428">
        <w:rPr>
          <w:rFonts w:ascii="Arial" w:hAnsi="Arial" w:cs="Arial"/>
          <w:i/>
        </w:rPr>
        <w:t>Ortig</w:t>
      </w:r>
      <w:proofErr w:type="spellEnd"/>
      <w:r w:rsidR="002004E0">
        <w:rPr>
          <w:rFonts w:ascii="Arial" w:hAnsi="Arial" w:cs="Arial"/>
          <w:i/>
        </w:rPr>
        <w:t xml:space="preserve">, </w:t>
      </w:r>
      <w:proofErr w:type="spellStart"/>
      <w:r w:rsidR="002004E0">
        <w:rPr>
          <w:rFonts w:ascii="Arial" w:hAnsi="Arial" w:cs="Arial"/>
          <w:i/>
        </w:rPr>
        <w:t>LAbg</w:t>
      </w:r>
      <w:proofErr w:type="spellEnd"/>
      <w:r w:rsidR="002004E0">
        <w:rPr>
          <w:rFonts w:ascii="Arial" w:hAnsi="Arial" w:cs="Arial"/>
          <w:i/>
        </w:rPr>
        <w:t xml:space="preserve">. </w:t>
      </w:r>
      <w:proofErr w:type="spellStart"/>
      <w:r w:rsidR="002004E0">
        <w:rPr>
          <w:rFonts w:ascii="Arial" w:hAnsi="Arial" w:cs="Arial"/>
          <w:i/>
        </w:rPr>
        <w:t>KommR</w:t>
      </w:r>
      <w:proofErr w:type="spellEnd"/>
      <w:r w:rsidR="002004E0">
        <w:rPr>
          <w:rFonts w:ascii="Arial" w:hAnsi="Arial" w:cs="Arial"/>
          <w:i/>
        </w:rPr>
        <w:t xml:space="preserve"> Gabriele Lackner-Strauss</w:t>
      </w:r>
    </w:p>
    <w:p w:rsidR="002A08EA" w:rsidRDefault="002A08EA" w:rsidP="002A08EA">
      <w:pPr>
        <w:spacing w:after="0" w:line="360" w:lineRule="auto"/>
        <w:rPr>
          <w:rFonts w:ascii="Arial" w:hAnsi="Arial" w:cs="Arial"/>
          <w:i/>
        </w:rPr>
      </w:pPr>
      <w:r>
        <w:rPr>
          <w:rFonts w:ascii="Arial" w:hAnsi="Arial" w:cs="Arial"/>
          <w:i/>
        </w:rPr>
        <w:t xml:space="preserve">2. Reihe </w:t>
      </w:r>
      <w:r w:rsidR="00E41514">
        <w:rPr>
          <w:rFonts w:ascii="Arial" w:hAnsi="Arial" w:cs="Arial"/>
          <w:i/>
        </w:rPr>
        <w:t xml:space="preserve">Erster </w:t>
      </w:r>
      <w:proofErr w:type="spellStart"/>
      <w:r>
        <w:rPr>
          <w:rFonts w:ascii="Arial" w:hAnsi="Arial" w:cs="Arial"/>
          <w:i/>
        </w:rPr>
        <w:t>v.l</w:t>
      </w:r>
      <w:r w:rsidR="00E41514">
        <w:rPr>
          <w:rFonts w:ascii="Arial" w:hAnsi="Arial" w:cs="Arial"/>
          <w:i/>
        </w:rPr>
        <w:t>.n</w:t>
      </w:r>
      <w:proofErr w:type="spellEnd"/>
      <w:r w:rsidR="00E41514">
        <w:rPr>
          <w:rFonts w:ascii="Arial" w:hAnsi="Arial" w:cs="Arial"/>
          <w:i/>
        </w:rPr>
        <w:t>. r.</w:t>
      </w:r>
      <w:r w:rsidR="00FC79A8">
        <w:rPr>
          <w:rFonts w:ascii="Arial" w:hAnsi="Arial" w:cs="Arial"/>
          <w:i/>
        </w:rPr>
        <w:t>:</w:t>
      </w:r>
      <w:r w:rsidR="00170E1F">
        <w:rPr>
          <w:rFonts w:ascii="Arial" w:hAnsi="Arial" w:cs="Arial"/>
          <w:i/>
        </w:rPr>
        <w:t xml:space="preserve"> </w:t>
      </w:r>
      <w:r w:rsidR="00E41514">
        <w:rPr>
          <w:rFonts w:ascii="Arial" w:hAnsi="Arial" w:cs="Arial"/>
          <w:i/>
        </w:rPr>
        <w:t xml:space="preserve">EUREGIO </w:t>
      </w:r>
      <w:bookmarkStart w:id="0" w:name="_GoBack"/>
      <w:bookmarkEnd w:id="0"/>
      <w:r w:rsidR="00C41F3A">
        <w:rPr>
          <w:rFonts w:ascii="Arial" w:hAnsi="Arial" w:cs="Arial"/>
          <w:i/>
        </w:rPr>
        <w:t xml:space="preserve">Obmann und </w:t>
      </w:r>
      <w:r w:rsidR="00170E1F">
        <w:rPr>
          <w:rFonts w:ascii="Arial" w:hAnsi="Arial" w:cs="Arial"/>
          <w:i/>
        </w:rPr>
        <w:t>Vorsitzender des Regionalen Lenkungsausschusses Ost</w:t>
      </w:r>
      <w:r>
        <w:rPr>
          <w:rFonts w:ascii="Arial" w:hAnsi="Arial" w:cs="Arial"/>
          <w:i/>
        </w:rPr>
        <w:t xml:space="preserve"> Land</w:t>
      </w:r>
      <w:r w:rsidR="00170E1F">
        <w:rPr>
          <w:rFonts w:ascii="Arial" w:hAnsi="Arial" w:cs="Arial"/>
          <w:i/>
        </w:rPr>
        <w:t>rat Sebastian Gruber aus Bayern</w:t>
      </w:r>
    </w:p>
    <w:p w:rsidR="002004E0" w:rsidRDefault="002004E0" w:rsidP="00F239D7">
      <w:pPr>
        <w:spacing w:after="0" w:line="360" w:lineRule="auto"/>
        <w:rPr>
          <w:rFonts w:ascii="Arial" w:hAnsi="Arial" w:cs="Arial"/>
          <w:i/>
        </w:rPr>
      </w:pPr>
    </w:p>
    <w:p w:rsidR="002004E0" w:rsidRDefault="002004E0" w:rsidP="00F239D7">
      <w:pPr>
        <w:spacing w:after="0" w:line="360" w:lineRule="auto"/>
        <w:rPr>
          <w:rFonts w:ascii="Arial" w:hAnsi="Arial" w:cs="Arial"/>
        </w:rPr>
      </w:pPr>
      <w:r w:rsidRPr="002004E0">
        <w:rPr>
          <w:rFonts w:ascii="Arial" w:hAnsi="Arial" w:cs="Arial"/>
          <w:noProof/>
          <w:lang w:eastAsia="de-AT"/>
        </w:rPr>
        <w:drawing>
          <wp:inline distT="0" distB="0" distL="0" distR="0">
            <wp:extent cx="3526259" cy="2352675"/>
            <wp:effectExtent l="0" t="0" r="0" b="0"/>
            <wp:docPr id="1" name="Grafik 1" descr="O:\Öffentlichkeitsarbeit\2017_RMOÖ_Newsletter\Ziel 5_Partnerschaft\07 Juli\MV\Bürger retten Burgen_Fotocredit Matthias Koobm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Öffentlichkeitsarbeit\2017_RMOÖ_Newsletter\Ziel 5_Partnerschaft\07 Juli\MV\Bürger retten Burgen_Fotocredit Matthias Koobma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4571" cy="2358221"/>
                    </a:xfrm>
                    <a:prstGeom prst="rect">
                      <a:avLst/>
                    </a:prstGeom>
                    <a:noFill/>
                    <a:ln>
                      <a:noFill/>
                    </a:ln>
                  </pic:spPr>
                </pic:pic>
              </a:graphicData>
            </a:graphic>
          </wp:inline>
        </w:drawing>
      </w:r>
    </w:p>
    <w:p w:rsidR="002004E0" w:rsidRPr="00F239D7" w:rsidRDefault="002004E0" w:rsidP="00F239D7">
      <w:pPr>
        <w:spacing w:after="0" w:line="360" w:lineRule="auto"/>
        <w:rPr>
          <w:rFonts w:ascii="Arial" w:hAnsi="Arial" w:cs="Arial"/>
        </w:rPr>
      </w:pPr>
      <w:r>
        <w:rPr>
          <w:rFonts w:ascii="Arial" w:hAnsi="Arial" w:cs="Arial"/>
        </w:rPr>
        <w:t>Burgruine Falkenstein in Hofkirchen im Mühlkreis (</w:t>
      </w:r>
      <w:proofErr w:type="spellStart"/>
      <w:r>
        <w:rPr>
          <w:rFonts w:ascii="Arial" w:hAnsi="Arial" w:cs="Arial"/>
        </w:rPr>
        <w:t>Fotocredit</w:t>
      </w:r>
      <w:proofErr w:type="spellEnd"/>
      <w:r>
        <w:rPr>
          <w:rFonts w:ascii="Arial" w:hAnsi="Arial" w:cs="Arial"/>
        </w:rPr>
        <w:t xml:space="preserve"> Matthias </w:t>
      </w:r>
      <w:proofErr w:type="spellStart"/>
      <w:r>
        <w:rPr>
          <w:rFonts w:ascii="Arial" w:hAnsi="Arial" w:cs="Arial"/>
        </w:rPr>
        <w:t>Koobmann</w:t>
      </w:r>
      <w:proofErr w:type="spellEnd"/>
      <w:r>
        <w:rPr>
          <w:rFonts w:ascii="Arial" w:hAnsi="Arial" w:cs="Arial"/>
        </w:rPr>
        <w:t>)</w:t>
      </w:r>
    </w:p>
    <w:sectPr w:rsidR="002004E0" w:rsidRPr="00F239D7" w:rsidSect="00F90E2D">
      <w:headerReference w:type="default" r:id="rId11"/>
      <w:pgSz w:w="11906" w:h="16838"/>
      <w:pgMar w:top="2694"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80" w:rsidRDefault="009B5480" w:rsidP="00D429E3">
      <w:pPr>
        <w:spacing w:after="0" w:line="240" w:lineRule="auto"/>
      </w:pPr>
      <w:r>
        <w:separator/>
      </w:r>
    </w:p>
  </w:endnote>
  <w:endnote w:type="continuationSeparator" w:id="0">
    <w:p w:rsidR="009B5480" w:rsidRDefault="009B5480" w:rsidP="00D4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80" w:rsidRDefault="009B5480" w:rsidP="00D429E3">
      <w:pPr>
        <w:spacing w:after="0" w:line="240" w:lineRule="auto"/>
      </w:pPr>
      <w:r>
        <w:separator/>
      </w:r>
    </w:p>
  </w:footnote>
  <w:footnote w:type="continuationSeparator" w:id="0">
    <w:p w:rsidR="009B5480" w:rsidRDefault="009B5480" w:rsidP="00D42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3" w:rsidRPr="00D429E3" w:rsidRDefault="0099768C" w:rsidP="00D429E3">
    <w:pPr>
      <w:pStyle w:val="Kopfzeile"/>
      <w:jc w:val="right"/>
    </w:pPr>
    <w:r>
      <w:rPr>
        <w:noProof/>
        <w:lang w:eastAsia="de-AT"/>
      </w:rPr>
      <w:drawing>
        <wp:anchor distT="0" distB="0" distL="114300" distR="114300" simplePos="0" relativeHeight="251659264" behindDoc="1" locked="0" layoutInCell="1" allowOverlap="1" wp14:anchorId="756ABD47" wp14:editId="1AEC3BD7">
          <wp:simplePos x="0" y="0"/>
          <wp:positionH relativeFrom="margin">
            <wp:align>left</wp:align>
          </wp:positionH>
          <wp:positionV relativeFrom="paragraph">
            <wp:posOffset>7620</wp:posOffset>
          </wp:positionV>
          <wp:extent cx="2026920" cy="590550"/>
          <wp:effectExtent l="0" t="0" r="0" b="0"/>
          <wp:wrapTight wrapText="bothSides">
            <wp:wrapPolygon edited="0">
              <wp:start x="0" y="0"/>
              <wp:lineTo x="0" y="20903"/>
              <wp:lineTo x="21316" y="20903"/>
              <wp:lineTo x="21316" y="0"/>
              <wp:lineTo x="0" y="0"/>
            </wp:wrapPolygon>
          </wp:wrapTight>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rmooe08_rgb.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590550"/>
                  </a:xfrm>
                  <a:prstGeom prst="rect">
                    <a:avLst/>
                  </a:prstGeom>
                </pic:spPr>
              </pic:pic>
            </a:graphicData>
          </a:graphic>
          <wp14:sizeRelH relativeFrom="margin">
            <wp14:pctWidth>0</wp14:pctWidth>
          </wp14:sizeRelH>
          <wp14:sizeRelV relativeFrom="margin">
            <wp14:pctHeight>0</wp14:pctHeight>
          </wp14:sizeRelV>
        </wp:anchor>
      </w:drawing>
    </w:r>
    <w:r w:rsidR="002915FD" w:rsidRPr="002915FD">
      <w:rPr>
        <w:noProof/>
        <w:lang w:eastAsia="de-AT"/>
      </w:rPr>
      <w:drawing>
        <wp:inline distT="0" distB="0" distL="0" distR="0">
          <wp:extent cx="2593918" cy="619125"/>
          <wp:effectExtent l="0" t="0" r="0" b="0"/>
          <wp:docPr id="8" name="Grafik 8" descr="O:\Öffentlichkeitsarbeit\2017_RMOÖ_Presse\Presseaussendungen\PAs2017_GST_MV\PA_20170315_Fotowettbewerb\Interreg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Öffentlichkeitsarbeit\2017_RMOÖ_Presse\Presseaussendungen\PAs2017_GST_MV\PA_20170315_Fotowettbewerb\Interreg Logo_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0808" cy="62554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9021D"/>
    <w:multiLevelType w:val="hybridMultilevel"/>
    <w:tmpl w:val="DDCA2E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0521793"/>
    <w:multiLevelType w:val="hybridMultilevel"/>
    <w:tmpl w:val="181A19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3DA65F3"/>
    <w:multiLevelType w:val="hybridMultilevel"/>
    <w:tmpl w:val="CBA4E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82C1E49"/>
    <w:multiLevelType w:val="hybridMultilevel"/>
    <w:tmpl w:val="337A5A8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BA"/>
    <w:rsid w:val="00003647"/>
    <w:rsid w:val="0000676F"/>
    <w:rsid w:val="00006A77"/>
    <w:rsid w:val="00020C89"/>
    <w:rsid w:val="000315C5"/>
    <w:rsid w:val="000734C4"/>
    <w:rsid w:val="00082786"/>
    <w:rsid w:val="00094BDC"/>
    <w:rsid w:val="00097B8C"/>
    <w:rsid w:val="000C514B"/>
    <w:rsid w:val="000D237C"/>
    <w:rsid w:val="000D395E"/>
    <w:rsid w:val="000E411E"/>
    <w:rsid w:val="00103C1C"/>
    <w:rsid w:val="001051F2"/>
    <w:rsid w:val="001377EA"/>
    <w:rsid w:val="00170E1F"/>
    <w:rsid w:val="001D1C51"/>
    <w:rsid w:val="002004E0"/>
    <w:rsid w:val="00225128"/>
    <w:rsid w:val="0028568A"/>
    <w:rsid w:val="00285FAF"/>
    <w:rsid w:val="002915FD"/>
    <w:rsid w:val="002A08EA"/>
    <w:rsid w:val="003279AF"/>
    <w:rsid w:val="003326E7"/>
    <w:rsid w:val="003C4F68"/>
    <w:rsid w:val="004054CC"/>
    <w:rsid w:val="00421CB6"/>
    <w:rsid w:val="00422559"/>
    <w:rsid w:val="00465B65"/>
    <w:rsid w:val="004750A0"/>
    <w:rsid w:val="00490B0D"/>
    <w:rsid w:val="004A07BA"/>
    <w:rsid w:val="00501DD1"/>
    <w:rsid w:val="00517DC5"/>
    <w:rsid w:val="005763CD"/>
    <w:rsid w:val="005C2099"/>
    <w:rsid w:val="005F4797"/>
    <w:rsid w:val="00600A36"/>
    <w:rsid w:val="00626061"/>
    <w:rsid w:val="0063661A"/>
    <w:rsid w:val="006C049A"/>
    <w:rsid w:val="006E5F5F"/>
    <w:rsid w:val="00700CE8"/>
    <w:rsid w:val="00732428"/>
    <w:rsid w:val="00793BD5"/>
    <w:rsid w:val="007D0853"/>
    <w:rsid w:val="00833818"/>
    <w:rsid w:val="00884EB4"/>
    <w:rsid w:val="008C4BAE"/>
    <w:rsid w:val="009546AA"/>
    <w:rsid w:val="00973D97"/>
    <w:rsid w:val="0099768C"/>
    <w:rsid w:val="009B26EE"/>
    <w:rsid w:val="009B5480"/>
    <w:rsid w:val="009E37A2"/>
    <w:rsid w:val="00A33E18"/>
    <w:rsid w:val="00A41469"/>
    <w:rsid w:val="00A44628"/>
    <w:rsid w:val="00A51BCB"/>
    <w:rsid w:val="00A873EC"/>
    <w:rsid w:val="00B34F73"/>
    <w:rsid w:val="00B459FE"/>
    <w:rsid w:val="00B7701D"/>
    <w:rsid w:val="00B93AAC"/>
    <w:rsid w:val="00C13D6B"/>
    <w:rsid w:val="00C41F3A"/>
    <w:rsid w:val="00C67A88"/>
    <w:rsid w:val="00C94FB7"/>
    <w:rsid w:val="00C96E7F"/>
    <w:rsid w:val="00CD081E"/>
    <w:rsid w:val="00CE7EAB"/>
    <w:rsid w:val="00CF3A98"/>
    <w:rsid w:val="00D307A1"/>
    <w:rsid w:val="00D35017"/>
    <w:rsid w:val="00D429E3"/>
    <w:rsid w:val="00D53CDE"/>
    <w:rsid w:val="00D6395D"/>
    <w:rsid w:val="00DE61A7"/>
    <w:rsid w:val="00E41514"/>
    <w:rsid w:val="00E50849"/>
    <w:rsid w:val="00E67067"/>
    <w:rsid w:val="00E7526D"/>
    <w:rsid w:val="00EB4AB1"/>
    <w:rsid w:val="00ED42A9"/>
    <w:rsid w:val="00ED5D07"/>
    <w:rsid w:val="00F01110"/>
    <w:rsid w:val="00F07773"/>
    <w:rsid w:val="00F239D7"/>
    <w:rsid w:val="00F56BBD"/>
    <w:rsid w:val="00F76AC1"/>
    <w:rsid w:val="00F86E56"/>
    <w:rsid w:val="00F90E2D"/>
    <w:rsid w:val="00FB6278"/>
    <w:rsid w:val="00FB70AC"/>
    <w:rsid w:val="00FC79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32BF62"/>
  <w15:chartTrackingRefBased/>
  <w15:docId w15:val="{1EDE9C3C-E73E-4D23-8C62-546A2772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A0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semiHidden/>
    <w:unhideWhenUsed/>
    <w:qFormat/>
    <w:rsid w:val="00973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973D9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07BA"/>
    <w:rPr>
      <w:rFonts w:ascii="Times New Roman" w:eastAsia="Times New Roman" w:hAnsi="Times New Roman" w:cs="Times New Roman"/>
      <w:b/>
      <w:bCs/>
      <w:kern w:val="36"/>
      <w:sz w:val="48"/>
      <w:szCs w:val="48"/>
      <w:lang w:eastAsia="de-AT"/>
    </w:rPr>
  </w:style>
  <w:style w:type="paragraph" w:styleId="StandardWeb">
    <w:name w:val="Normal (Web)"/>
    <w:basedOn w:val="Standard"/>
    <w:uiPriority w:val="99"/>
    <w:unhideWhenUsed/>
    <w:rsid w:val="004A07BA"/>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3279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79AF"/>
    <w:rPr>
      <w:rFonts w:ascii="Segoe UI" w:hAnsi="Segoe UI" w:cs="Segoe UI"/>
      <w:sz w:val="18"/>
      <w:szCs w:val="18"/>
    </w:rPr>
  </w:style>
  <w:style w:type="paragraph" w:styleId="Listenabsatz">
    <w:name w:val="List Paragraph"/>
    <w:basedOn w:val="Standard"/>
    <w:uiPriority w:val="34"/>
    <w:qFormat/>
    <w:rsid w:val="00F56BBD"/>
    <w:pPr>
      <w:ind w:left="720"/>
      <w:contextualSpacing/>
    </w:pPr>
  </w:style>
  <w:style w:type="paragraph" w:styleId="Kopfzeile">
    <w:name w:val="header"/>
    <w:basedOn w:val="Standard"/>
    <w:link w:val="KopfzeileZchn"/>
    <w:uiPriority w:val="99"/>
    <w:unhideWhenUsed/>
    <w:rsid w:val="00D429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29E3"/>
  </w:style>
  <w:style w:type="paragraph" w:styleId="Fuzeile">
    <w:name w:val="footer"/>
    <w:basedOn w:val="Standard"/>
    <w:link w:val="FuzeileZchn"/>
    <w:uiPriority w:val="99"/>
    <w:unhideWhenUsed/>
    <w:rsid w:val="00D429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29E3"/>
  </w:style>
  <w:style w:type="character" w:customStyle="1" w:styleId="berschrift2Zchn">
    <w:name w:val="Überschrift 2 Zchn"/>
    <w:basedOn w:val="Absatz-Standardschriftart"/>
    <w:link w:val="berschrift2"/>
    <w:uiPriority w:val="9"/>
    <w:semiHidden/>
    <w:rsid w:val="00973D97"/>
    <w:rPr>
      <w:rFonts w:asciiTheme="majorHAnsi" w:eastAsiaTheme="majorEastAsia" w:hAnsiTheme="majorHAnsi" w:cstheme="majorBidi"/>
      <w:color w:val="2E74B5" w:themeColor="accent1" w:themeShade="BF"/>
      <w:sz w:val="26"/>
      <w:szCs w:val="26"/>
    </w:rPr>
  </w:style>
  <w:style w:type="character" w:customStyle="1" w:styleId="berschrift4Zchn">
    <w:name w:val="Überschrift 4 Zchn"/>
    <w:basedOn w:val="Absatz-Standardschriftart"/>
    <w:link w:val="berschrift4"/>
    <w:uiPriority w:val="9"/>
    <w:semiHidden/>
    <w:rsid w:val="00973D97"/>
    <w:rPr>
      <w:rFonts w:asciiTheme="majorHAnsi" w:eastAsiaTheme="majorEastAsia" w:hAnsiTheme="majorHAnsi" w:cstheme="majorBidi"/>
      <w:i/>
      <w:iCs/>
      <w:color w:val="2E74B5" w:themeColor="accent1" w:themeShade="BF"/>
    </w:rPr>
  </w:style>
  <w:style w:type="character" w:customStyle="1" w:styleId="date-display-single">
    <w:name w:val="date-display-single"/>
    <w:basedOn w:val="Absatz-Standardschriftart"/>
    <w:rsid w:val="00973D97"/>
  </w:style>
  <w:style w:type="character" w:styleId="Hyperlink">
    <w:name w:val="Hyperlink"/>
    <w:basedOn w:val="Absatz-Standardschriftart"/>
    <w:uiPriority w:val="99"/>
    <w:unhideWhenUsed/>
    <w:rsid w:val="00973D97"/>
    <w:rPr>
      <w:color w:val="0000FF"/>
      <w:u w:val="single"/>
    </w:rPr>
  </w:style>
  <w:style w:type="paragraph" w:styleId="HTMLAdresse">
    <w:name w:val="HTML Address"/>
    <w:basedOn w:val="Standard"/>
    <w:link w:val="HTMLAdresseZchn"/>
    <w:uiPriority w:val="99"/>
    <w:semiHidden/>
    <w:unhideWhenUsed/>
    <w:rsid w:val="00973D97"/>
    <w:pPr>
      <w:spacing w:after="0" w:line="240" w:lineRule="auto"/>
    </w:pPr>
    <w:rPr>
      <w:rFonts w:ascii="Times New Roman" w:eastAsia="Times New Roman" w:hAnsi="Times New Roman" w:cs="Times New Roman"/>
      <w:i/>
      <w:iCs/>
      <w:sz w:val="24"/>
      <w:szCs w:val="24"/>
      <w:lang w:eastAsia="de-AT"/>
    </w:rPr>
  </w:style>
  <w:style w:type="character" w:customStyle="1" w:styleId="HTMLAdresseZchn">
    <w:name w:val="HTML Adresse Zchn"/>
    <w:basedOn w:val="Absatz-Standardschriftart"/>
    <w:link w:val="HTMLAdresse"/>
    <w:uiPriority w:val="99"/>
    <w:semiHidden/>
    <w:rsid w:val="00973D97"/>
    <w:rPr>
      <w:rFonts w:ascii="Times New Roman" w:eastAsia="Times New Roman" w:hAnsi="Times New Roman" w:cs="Times New Roman"/>
      <w:i/>
      <w:iCs/>
      <w:sz w:val="24"/>
      <w:szCs w:val="24"/>
      <w:lang w:eastAsia="de-AT"/>
    </w:rPr>
  </w:style>
  <w:style w:type="character" w:customStyle="1" w:styleId="position">
    <w:name w:val="position"/>
    <w:basedOn w:val="Absatz-Standardschriftart"/>
    <w:rsid w:val="00973D97"/>
  </w:style>
  <w:style w:type="character" w:customStyle="1" w:styleId="tel">
    <w:name w:val="tel"/>
    <w:basedOn w:val="Absatz-Standardschriftart"/>
    <w:rsid w:val="00973D97"/>
  </w:style>
  <w:style w:type="character" w:customStyle="1" w:styleId="arrow-more">
    <w:name w:val="arrow-more"/>
    <w:basedOn w:val="Absatz-Standardschriftart"/>
    <w:rsid w:val="00973D97"/>
  </w:style>
  <w:style w:type="character" w:styleId="Fett">
    <w:name w:val="Strong"/>
    <w:basedOn w:val="Absatz-Standardschriftart"/>
    <w:uiPriority w:val="22"/>
    <w:qFormat/>
    <w:rsid w:val="000D2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3608">
      <w:bodyDiv w:val="1"/>
      <w:marLeft w:val="0"/>
      <w:marRight w:val="0"/>
      <w:marTop w:val="0"/>
      <w:marBottom w:val="0"/>
      <w:divBdr>
        <w:top w:val="none" w:sz="0" w:space="0" w:color="auto"/>
        <w:left w:val="none" w:sz="0" w:space="0" w:color="auto"/>
        <w:bottom w:val="none" w:sz="0" w:space="0" w:color="auto"/>
        <w:right w:val="none" w:sz="0" w:space="0" w:color="auto"/>
      </w:divBdr>
      <w:divsChild>
        <w:div w:id="1394422781">
          <w:marLeft w:val="0"/>
          <w:marRight w:val="0"/>
          <w:marTop w:val="0"/>
          <w:marBottom w:val="0"/>
          <w:divBdr>
            <w:top w:val="none" w:sz="0" w:space="0" w:color="auto"/>
            <w:left w:val="none" w:sz="0" w:space="0" w:color="auto"/>
            <w:bottom w:val="none" w:sz="0" w:space="0" w:color="auto"/>
            <w:right w:val="none" w:sz="0" w:space="0" w:color="auto"/>
          </w:divBdr>
          <w:divsChild>
            <w:div w:id="1610770311">
              <w:marLeft w:val="0"/>
              <w:marRight w:val="0"/>
              <w:marTop w:val="0"/>
              <w:marBottom w:val="0"/>
              <w:divBdr>
                <w:top w:val="none" w:sz="0" w:space="0" w:color="auto"/>
                <w:left w:val="none" w:sz="0" w:space="0" w:color="auto"/>
                <w:bottom w:val="none" w:sz="0" w:space="0" w:color="auto"/>
                <w:right w:val="none" w:sz="0" w:space="0" w:color="auto"/>
              </w:divBdr>
              <w:divsChild>
                <w:div w:id="484274176">
                  <w:marLeft w:val="0"/>
                  <w:marRight w:val="0"/>
                  <w:marTop w:val="0"/>
                  <w:marBottom w:val="0"/>
                  <w:divBdr>
                    <w:top w:val="none" w:sz="0" w:space="0" w:color="auto"/>
                    <w:left w:val="none" w:sz="0" w:space="0" w:color="auto"/>
                    <w:bottom w:val="none" w:sz="0" w:space="0" w:color="auto"/>
                    <w:right w:val="none" w:sz="0" w:space="0" w:color="auto"/>
                  </w:divBdr>
                  <w:divsChild>
                    <w:div w:id="1696543812">
                      <w:marLeft w:val="0"/>
                      <w:marRight w:val="0"/>
                      <w:marTop w:val="0"/>
                      <w:marBottom w:val="0"/>
                      <w:divBdr>
                        <w:top w:val="none" w:sz="0" w:space="0" w:color="auto"/>
                        <w:left w:val="none" w:sz="0" w:space="0" w:color="auto"/>
                        <w:bottom w:val="none" w:sz="0" w:space="0" w:color="auto"/>
                        <w:right w:val="none" w:sz="0" w:space="0" w:color="auto"/>
                      </w:divBdr>
                      <w:divsChild>
                        <w:div w:id="1661469267">
                          <w:marLeft w:val="0"/>
                          <w:marRight w:val="0"/>
                          <w:marTop w:val="0"/>
                          <w:marBottom w:val="0"/>
                          <w:divBdr>
                            <w:top w:val="none" w:sz="0" w:space="0" w:color="auto"/>
                            <w:left w:val="none" w:sz="0" w:space="0" w:color="auto"/>
                            <w:bottom w:val="none" w:sz="0" w:space="0" w:color="auto"/>
                            <w:right w:val="none" w:sz="0" w:space="0" w:color="auto"/>
                          </w:divBdr>
                          <w:divsChild>
                            <w:div w:id="1465386070">
                              <w:marLeft w:val="0"/>
                              <w:marRight w:val="0"/>
                              <w:marTop w:val="0"/>
                              <w:marBottom w:val="0"/>
                              <w:divBdr>
                                <w:top w:val="none" w:sz="0" w:space="0" w:color="auto"/>
                                <w:left w:val="none" w:sz="0" w:space="0" w:color="auto"/>
                                <w:bottom w:val="none" w:sz="0" w:space="0" w:color="auto"/>
                                <w:right w:val="none" w:sz="0" w:space="0" w:color="auto"/>
                              </w:divBdr>
                              <w:divsChild>
                                <w:div w:id="17808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627">
                          <w:marLeft w:val="0"/>
                          <w:marRight w:val="0"/>
                          <w:marTop w:val="0"/>
                          <w:marBottom w:val="0"/>
                          <w:divBdr>
                            <w:top w:val="none" w:sz="0" w:space="0" w:color="auto"/>
                            <w:left w:val="none" w:sz="0" w:space="0" w:color="auto"/>
                            <w:bottom w:val="none" w:sz="0" w:space="0" w:color="auto"/>
                            <w:right w:val="none" w:sz="0" w:space="0" w:color="auto"/>
                          </w:divBdr>
                          <w:divsChild>
                            <w:div w:id="961887560">
                              <w:marLeft w:val="0"/>
                              <w:marRight w:val="0"/>
                              <w:marTop w:val="0"/>
                              <w:marBottom w:val="0"/>
                              <w:divBdr>
                                <w:top w:val="none" w:sz="0" w:space="0" w:color="auto"/>
                                <w:left w:val="none" w:sz="0" w:space="0" w:color="auto"/>
                                <w:bottom w:val="none" w:sz="0" w:space="0" w:color="auto"/>
                                <w:right w:val="none" w:sz="0" w:space="0" w:color="auto"/>
                              </w:divBdr>
                            </w:div>
                            <w:div w:id="2110852486">
                              <w:marLeft w:val="0"/>
                              <w:marRight w:val="0"/>
                              <w:marTop w:val="0"/>
                              <w:marBottom w:val="0"/>
                              <w:divBdr>
                                <w:top w:val="none" w:sz="0" w:space="0" w:color="auto"/>
                                <w:left w:val="none" w:sz="0" w:space="0" w:color="auto"/>
                                <w:bottom w:val="none" w:sz="0" w:space="0" w:color="auto"/>
                                <w:right w:val="none" w:sz="0" w:space="0" w:color="auto"/>
                              </w:divBdr>
                              <w:divsChild>
                                <w:div w:id="1496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1905">
                          <w:marLeft w:val="0"/>
                          <w:marRight w:val="0"/>
                          <w:marTop w:val="0"/>
                          <w:marBottom w:val="0"/>
                          <w:divBdr>
                            <w:top w:val="none" w:sz="0" w:space="0" w:color="auto"/>
                            <w:left w:val="none" w:sz="0" w:space="0" w:color="auto"/>
                            <w:bottom w:val="none" w:sz="0" w:space="0" w:color="auto"/>
                            <w:right w:val="none" w:sz="0" w:space="0" w:color="auto"/>
                          </w:divBdr>
                          <w:divsChild>
                            <w:div w:id="986326455">
                              <w:marLeft w:val="0"/>
                              <w:marRight w:val="0"/>
                              <w:marTop w:val="0"/>
                              <w:marBottom w:val="0"/>
                              <w:divBdr>
                                <w:top w:val="none" w:sz="0" w:space="0" w:color="auto"/>
                                <w:left w:val="none" w:sz="0" w:space="0" w:color="auto"/>
                                <w:bottom w:val="none" w:sz="0" w:space="0" w:color="auto"/>
                                <w:right w:val="none" w:sz="0" w:space="0" w:color="auto"/>
                              </w:divBdr>
                            </w:div>
                            <w:div w:id="552276383">
                              <w:marLeft w:val="0"/>
                              <w:marRight w:val="0"/>
                              <w:marTop w:val="0"/>
                              <w:marBottom w:val="0"/>
                              <w:divBdr>
                                <w:top w:val="none" w:sz="0" w:space="0" w:color="auto"/>
                                <w:left w:val="none" w:sz="0" w:space="0" w:color="auto"/>
                                <w:bottom w:val="none" w:sz="0" w:space="0" w:color="auto"/>
                                <w:right w:val="none" w:sz="0" w:space="0" w:color="auto"/>
                              </w:divBdr>
                              <w:divsChild>
                                <w:div w:id="15907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03942">
      <w:bodyDiv w:val="1"/>
      <w:marLeft w:val="0"/>
      <w:marRight w:val="0"/>
      <w:marTop w:val="0"/>
      <w:marBottom w:val="0"/>
      <w:divBdr>
        <w:top w:val="none" w:sz="0" w:space="0" w:color="auto"/>
        <w:left w:val="none" w:sz="0" w:space="0" w:color="auto"/>
        <w:bottom w:val="none" w:sz="0" w:space="0" w:color="auto"/>
        <w:right w:val="none" w:sz="0" w:space="0" w:color="auto"/>
      </w:divBdr>
    </w:div>
    <w:div w:id="535656479">
      <w:bodyDiv w:val="1"/>
      <w:marLeft w:val="0"/>
      <w:marRight w:val="0"/>
      <w:marTop w:val="0"/>
      <w:marBottom w:val="0"/>
      <w:divBdr>
        <w:top w:val="none" w:sz="0" w:space="0" w:color="auto"/>
        <w:left w:val="none" w:sz="0" w:space="0" w:color="auto"/>
        <w:bottom w:val="none" w:sz="0" w:space="0" w:color="auto"/>
        <w:right w:val="none" w:sz="0" w:space="0" w:color="auto"/>
      </w:divBdr>
      <w:divsChild>
        <w:div w:id="1625424647">
          <w:marLeft w:val="0"/>
          <w:marRight w:val="0"/>
          <w:marTop w:val="0"/>
          <w:marBottom w:val="0"/>
          <w:divBdr>
            <w:top w:val="none" w:sz="0" w:space="0" w:color="auto"/>
            <w:left w:val="none" w:sz="0" w:space="0" w:color="auto"/>
            <w:bottom w:val="none" w:sz="0" w:space="0" w:color="auto"/>
            <w:right w:val="none" w:sz="0" w:space="0" w:color="auto"/>
          </w:divBdr>
          <w:divsChild>
            <w:div w:id="29695629">
              <w:marLeft w:val="0"/>
              <w:marRight w:val="0"/>
              <w:marTop w:val="0"/>
              <w:marBottom w:val="0"/>
              <w:divBdr>
                <w:top w:val="none" w:sz="0" w:space="0" w:color="auto"/>
                <w:left w:val="none" w:sz="0" w:space="0" w:color="auto"/>
                <w:bottom w:val="none" w:sz="0" w:space="0" w:color="auto"/>
                <w:right w:val="none" w:sz="0" w:space="0" w:color="auto"/>
              </w:divBdr>
              <w:divsChild>
                <w:div w:id="85808427">
                  <w:marLeft w:val="0"/>
                  <w:marRight w:val="0"/>
                  <w:marTop w:val="0"/>
                  <w:marBottom w:val="0"/>
                  <w:divBdr>
                    <w:top w:val="none" w:sz="0" w:space="0" w:color="auto"/>
                    <w:left w:val="none" w:sz="0" w:space="0" w:color="auto"/>
                    <w:bottom w:val="none" w:sz="0" w:space="0" w:color="auto"/>
                    <w:right w:val="none" w:sz="0" w:space="0" w:color="auto"/>
                  </w:divBdr>
                  <w:divsChild>
                    <w:div w:id="1016692231">
                      <w:marLeft w:val="0"/>
                      <w:marRight w:val="0"/>
                      <w:marTop w:val="0"/>
                      <w:marBottom w:val="0"/>
                      <w:divBdr>
                        <w:top w:val="none" w:sz="0" w:space="0" w:color="auto"/>
                        <w:left w:val="none" w:sz="0" w:space="0" w:color="auto"/>
                        <w:bottom w:val="none" w:sz="0" w:space="0" w:color="auto"/>
                        <w:right w:val="none" w:sz="0" w:space="0" w:color="auto"/>
                      </w:divBdr>
                      <w:divsChild>
                        <w:div w:id="586622713">
                          <w:marLeft w:val="0"/>
                          <w:marRight w:val="0"/>
                          <w:marTop w:val="0"/>
                          <w:marBottom w:val="0"/>
                          <w:divBdr>
                            <w:top w:val="none" w:sz="0" w:space="0" w:color="auto"/>
                            <w:left w:val="none" w:sz="0" w:space="0" w:color="auto"/>
                            <w:bottom w:val="none" w:sz="0" w:space="0" w:color="auto"/>
                            <w:right w:val="none" w:sz="0" w:space="0" w:color="auto"/>
                          </w:divBdr>
                          <w:divsChild>
                            <w:div w:id="1237129866">
                              <w:marLeft w:val="0"/>
                              <w:marRight w:val="0"/>
                              <w:marTop w:val="0"/>
                              <w:marBottom w:val="0"/>
                              <w:divBdr>
                                <w:top w:val="none" w:sz="0" w:space="0" w:color="auto"/>
                                <w:left w:val="none" w:sz="0" w:space="0" w:color="auto"/>
                                <w:bottom w:val="none" w:sz="0" w:space="0" w:color="auto"/>
                                <w:right w:val="none" w:sz="0" w:space="0" w:color="auto"/>
                              </w:divBdr>
                              <w:divsChild>
                                <w:div w:id="64036344">
                                  <w:marLeft w:val="0"/>
                                  <w:marRight w:val="0"/>
                                  <w:marTop w:val="0"/>
                                  <w:marBottom w:val="0"/>
                                  <w:divBdr>
                                    <w:top w:val="none" w:sz="0" w:space="0" w:color="auto"/>
                                    <w:left w:val="none" w:sz="0" w:space="0" w:color="auto"/>
                                    <w:bottom w:val="none" w:sz="0" w:space="0" w:color="auto"/>
                                    <w:right w:val="none" w:sz="0" w:space="0" w:color="auto"/>
                                  </w:divBdr>
                                  <w:divsChild>
                                    <w:div w:id="567154675">
                                      <w:marLeft w:val="0"/>
                                      <w:marRight w:val="0"/>
                                      <w:marTop w:val="0"/>
                                      <w:marBottom w:val="0"/>
                                      <w:divBdr>
                                        <w:top w:val="none" w:sz="0" w:space="0" w:color="auto"/>
                                        <w:left w:val="none" w:sz="0" w:space="0" w:color="auto"/>
                                        <w:bottom w:val="none" w:sz="0" w:space="0" w:color="auto"/>
                                        <w:right w:val="none" w:sz="0" w:space="0" w:color="auto"/>
                                      </w:divBdr>
                                      <w:divsChild>
                                        <w:div w:id="1593775409">
                                          <w:marLeft w:val="0"/>
                                          <w:marRight w:val="0"/>
                                          <w:marTop w:val="0"/>
                                          <w:marBottom w:val="0"/>
                                          <w:divBdr>
                                            <w:top w:val="none" w:sz="0" w:space="0" w:color="auto"/>
                                            <w:left w:val="none" w:sz="0" w:space="0" w:color="auto"/>
                                            <w:bottom w:val="none" w:sz="0" w:space="0" w:color="auto"/>
                                            <w:right w:val="none" w:sz="0" w:space="0" w:color="auto"/>
                                          </w:divBdr>
                                        </w:div>
                                        <w:div w:id="1021585265">
                                          <w:marLeft w:val="0"/>
                                          <w:marRight w:val="0"/>
                                          <w:marTop w:val="0"/>
                                          <w:marBottom w:val="0"/>
                                          <w:divBdr>
                                            <w:top w:val="none" w:sz="0" w:space="0" w:color="auto"/>
                                            <w:left w:val="none" w:sz="0" w:space="0" w:color="auto"/>
                                            <w:bottom w:val="none" w:sz="0" w:space="0" w:color="auto"/>
                                            <w:right w:val="none" w:sz="0" w:space="0" w:color="auto"/>
                                          </w:divBdr>
                                          <w:divsChild>
                                            <w:div w:id="2533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3881">
                                      <w:marLeft w:val="0"/>
                                      <w:marRight w:val="0"/>
                                      <w:marTop w:val="0"/>
                                      <w:marBottom w:val="0"/>
                                      <w:divBdr>
                                        <w:top w:val="none" w:sz="0" w:space="0" w:color="auto"/>
                                        <w:left w:val="none" w:sz="0" w:space="0" w:color="auto"/>
                                        <w:bottom w:val="none" w:sz="0" w:space="0" w:color="auto"/>
                                        <w:right w:val="none" w:sz="0" w:space="0" w:color="auto"/>
                                      </w:divBdr>
                                      <w:divsChild>
                                        <w:div w:id="1321500268">
                                          <w:marLeft w:val="0"/>
                                          <w:marRight w:val="0"/>
                                          <w:marTop w:val="0"/>
                                          <w:marBottom w:val="0"/>
                                          <w:divBdr>
                                            <w:top w:val="none" w:sz="0" w:space="0" w:color="auto"/>
                                            <w:left w:val="none" w:sz="0" w:space="0" w:color="auto"/>
                                            <w:bottom w:val="none" w:sz="0" w:space="0" w:color="auto"/>
                                            <w:right w:val="none" w:sz="0" w:space="0" w:color="auto"/>
                                          </w:divBdr>
                                        </w:div>
                                        <w:div w:id="2076007329">
                                          <w:marLeft w:val="0"/>
                                          <w:marRight w:val="0"/>
                                          <w:marTop w:val="0"/>
                                          <w:marBottom w:val="0"/>
                                          <w:divBdr>
                                            <w:top w:val="none" w:sz="0" w:space="0" w:color="auto"/>
                                            <w:left w:val="none" w:sz="0" w:space="0" w:color="auto"/>
                                            <w:bottom w:val="none" w:sz="0" w:space="0" w:color="auto"/>
                                            <w:right w:val="none" w:sz="0" w:space="0" w:color="auto"/>
                                          </w:divBdr>
                                          <w:divsChild>
                                            <w:div w:id="505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2577">
                                      <w:marLeft w:val="0"/>
                                      <w:marRight w:val="0"/>
                                      <w:marTop w:val="0"/>
                                      <w:marBottom w:val="0"/>
                                      <w:divBdr>
                                        <w:top w:val="none" w:sz="0" w:space="0" w:color="auto"/>
                                        <w:left w:val="none" w:sz="0" w:space="0" w:color="auto"/>
                                        <w:bottom w:val="none" w:sz="0" w:space="0" w:color="auto"/>
                                        <w:right w:val="none" w:sz="0" w:space="0" w:color="auto"/>
                                      </w:divBdr>
                                      <w:divsChild>
                                        <w:div w:id="543953983">
                                          <w:marLeft w:val="0"/>
                                          <w:marRight w:val="0"/>
                                          <w:marTop w:val="0"/>
                                          <w:marBottom w:val="0"/>
                                          <w:divBdr>
                                            <w:top w:val="none" w:sz="0" w:space="0" w:color="auto"/>
                                            <w:left w:val="none" w:sz="0" w:space="0" w:color="auto"/>
                                            <w:bottom w:val="none" w:sz="0" w:space="0" w:color="auto"/>
                                            <w:right w:val="none" w:sz="0" w:space="0" w:color="auto"/>
                                          </w:divBdr>
                                        </w:div>
                                        <w:div w:id="2140799534">
                                          <w:marLeft w:val="0"/>
                                          <w:marRight w:val="0"/>
                                          <w:marTop w:val="0"/>
                                          <w:marBottom w:val="0"/>
                                          <w:divBdr>
                                            <w:top w:val="none" w:sz="0" w:space="0" w:color="auto"/>
                                            <w:left w:val="none" w:sz="0" w:space="0" w:color="auto"/>
                                            <w:bottom w:val="none" w:sz="0" w:space="0" w:color="auto"/>
                                            <w:right w:val="none" w:sz="0" w:space="0" w:color="auto"/>
                                          </w:divBdr>
                                          <w:divsChild>
                                            <w:div w:id="13690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6901">
                                      <w:marLeft w:val="0"/>
                                      <w:marRight w:val="0"/>
                                      <w:marTop w:val="0"/>
                                      <w:marBottom w:val="0"/>
                                      <w:divBdr>
                                        <w:top w:val="none" w:sz="0" w:space="0" w:color="auto"/>
                                        <w:left w:val="none" w:sz="0" w:space="0" w:color="auto"/>
                                        <w:bottom w:val="none" w:sz="0" w:space="0" w:color="auto"/>
                                        <w:right w:val="none" w:sz="0" w:space="0" w:color="auto"/>
                                      </w:divBdr>
                                      <w:divsChild>
                                        <w:div w:id="1759399741">
                                          <w:marLeft w:val="0"/>
                                          <w:marRight w:val="0"/>
                                          <w:marTop w:val="0"/>
                                          <w:marBottom w:val="0"/>
                                          <w:divBdr>
                                            <w:top w:val="none" w:sz="0" w:space="0" w:color="auto"/>
                                            <w:left w:val="none" w:sz="0" w:space="0" w:color="auto"/>
                                            <w:bottom w:val="none" w:sz="0" w:space="0" w:color="auto"/>
                                            <w:right w:val="none" w:sz="0" w:space="0" w:color="auto"/>
                                          </w:divBdr>
                                        </w:div>
                                        <w:div w:id="2004965668">
                                          <w:marLeft w:val="0"/>
                                          <w:marRight w:val="0"/>
                                          <w:marTop w:val="0"/>
                                          <w:marBottom w:val="0"/>
                                          <w:divBdr>
                                            <w:top w:val="none" w:sz="0" w:space="0" w:color="auto"/>
                                            <w:left w:val="none" w:sz="0" w:space="0" w:color="auto"/>
                                            <w:bottom w:val="none" w:sz="0" w:space="0" w:color="auto"/>
                                            <w:right w:val="none" w:sz="0" w:space="0" w:color="auto"/>
                                          </w:divBdr>
                                          <w:divsChild>
                                            <w:div w:id="213532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31020">
                                      <w:marLeft w:val="0"/>
                                      <w:marRight w:val="0"/>
                                      <w:marTop w:val="0"/>
                                      <w:marBottom w:val="0"/>
                                      <w:divBdr>
                                        <w:top w:val="none" w:sz="0" w:space="0" w:color="auto"/>
                                        <w:left w:val="none" w:sz="0" w:space="0" w:color="auto"/>
                                        <w:bottom w:val="none" w:sz="0" w:space="0" w:color="auto"/>
                                        <w:right w:val="none" w:sz="0" w:space="0" w:color="auto"/>
                                      </w:divBdr>
                                      <w:divsChild>
                                        <w:div w:id="734277163">
                                          <w:marLeft w:val="0"/>
                                          <w:marRight w:val="0"/>
                                          <w:marTop w:val="0"/>
                                          <w:marBottom w:val="0"/>
                                          <w:divBdr>
                                            <w:top w:val="none" w:sz="0" w:space="0" w:color="auto"/>
                                            <w:left w:val="none" w:sz="0" w:space="0" w:color="auto"/>
                                            <w:bottom w:val="none" w:sz="0" w:space="0" w:color="auto"/>
                                            <w:right w:val="none" w:sz="0" w:space="0" w:color="auto"/>
                                          </w:divBdr>
                                        </w:div>
                                        <w:div w:id="1668971118">
                                          <w:marLeft w:val="0"/>
                                          <w:marRight w:val="0"/>
                                          <w:marTop w:val="0"/>
                                          <w:marBottom w:val="0"/>
                                          <w:divBdr>
                                            <w:top w:val="none" w:sz="0" w:space="0" w:color="auto"/>
                                            <w:left w:val="none" w:sz="0" w:space="0" w:color="auto"/>
                                            <w:bottom w:val="none" w:sz="0" w:space="0" w:color="auto"/>
                                            <w:right w:val="none" w:sz="0" w:space="0" w:color="auto"/>
                                          </w:divBdr>
                                          <w:divsChild>
                                            <w:div w:id="8783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6701">
                                      <w:marLeft w:val="0"/>
                                      <w:marRight w:val="0"/>
                                      <w:marTop w:val="0"/>
                                      <w:marBottom w:val="0"/>
                                      <w:divBdr>
                                        <w:top w:val="none" w:sz="0" w:space="0" w:color="auto"/>
                                        <w:left w:val="none" w:sz="0" w:space="0" w:color="auto"/>
                                        <w:bottom w:val="none" w:sz="0" w:space="0" w:color="auto"/>
                                        <w:right w:val="none" w:sz="0" w:space="0" w:color="auto"/>
                                      </w:divBdr>
                                      <w:divsChild>
                                        <w:div w:id="717626878">
                                          <w:marLeft w:val="0"/>
                                          <w:marRight w:val="0"/>
                                          <w:marTop w:val="0"/>
                                          <w:marBottom w:val="0"/>
                                          <w:divBdr>
                                            <w:top w:val="none" w:sz="0" w:space="0" w:color="auto"/>
                                            <w:left w:val="none" w:sz="0" w:space="0" w:color="auto"/>
                                            <w:bottom w:val="none" w:sz="0" w:space="0" w:color="auto"/>
                                            <w:right w:val="none" w:sz="0" w:space="0" w:color="auto"/>
                                          </w:divBdr>
                                          <w:divsChild>
                                            <w:div w:id="10991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170693">
              <w:marLeft w:val="0"/>
              <w:marRight w:val="0"/>
              <w:marTop w:val="0"/>
              <w:marBottom w:val="0"/>
              <w:divBdr>
                <w:top w:val="none" w:sz="0" w:space="0" w:color="auto"/>
                <w:left w:val="none" w:sz="0" w:space="0" w:color="auto"/>
                <w:bottom w:val="none" w:sz="0" w:space="0" w:color="auto"/>
                <w:right w:val="none" w:sz="0" w:space="0" w:color="auto"/>
              </w:divBdr>
              <w:divsChild>
                <w:div w:id="448620926">
                  <w:marLeft w:val="0"/>
                  <w:marRight w:val="0"/>
                  <w:marTop w:val="0"/>
                  <w:marBottom w:val="0"/>
                  <w:divBdr>
                    <w:top w:val="none" w:sz="0" w:space="0" w:color="auto"/>
                    <w:left w:val="none" w:sz="0" w:space="0" w:color="auto"/>
                    <w:bottom w:val="none" w:sz="0" w:space="0" w:color="auto"/>
                    <w:right w:val="none" w:sz="0" w:space="0" w:color="auto"/>
                  </w:divBdr>
                  <w:divsChild>
                    <w:div w:id="608199454">
                      <w:marLeft w:val="0"/>
                      <w:marRight w:val="0"/>
                      <w:marTop w:val="0"/>
                      <w:marBottom w:val="0"/>
                      <w:divBdr>
                        <w:top w:val="none" w:sz="0" w:space="0" w:color="auto"/>
                        <w:left w:val="none" w:sz="0" w:space="0" w:color="auto"/>
                        <w:bottom w:val="none" w:sz="0" w:space="0" w:color="auto"/>
                        <w:right w:val="none" w:sz="0" w:space="0" w:color="auto"/>
                      </w:divBdr>
                      <w:divsChild>
                        <w:div w:id="303891390">
                          <w:marLeft w:val="0"/>
                          <w:marRight w:val="0"/>
                          <w:marTop w:val="0"/>
                          <w:marBottom w:val="0"/>
                          <w:divBdr>
                            <w:top w:val="none" w:sz="0" w:space="0" w:color="auto"/>
                            <w:left w:val="none" w:sz="0" w:space="0" w:color="auto"/>
                            <w:bottom w:val="none" w:sz="0" w:space="0" w:color="auto"/>
                            <w:right w:val="none" w:sz="0" w:space="0" w:color="auto"/>
                          </w:divBdr>
                          <w:divsChild>
                            <w:div w:id="1705330700">
                              <w:marLeft w:val="0"/>
                              <w:marRight w:val="0"/>
                              <w:marTop w:val="0"/>
                              <w:marBottom w:val="0"/>
                              <w:divBdr>
                                <w:top w:val="none" w:sz="0" w:space="0" w:color="auto"/>
                                <w:left w:val="none" w:sz="0" w:space="0" w:color="auto"/>
                                <w:bottom w:val="none" w:sz="0" w:space="0" w:color="auto"/>
                                <w:right w:val="none" w:sz="0" w:space="0" w:color="auto"/>
                              </w:divBdr>
                              <w:divsChild>
                                <w:div w:id="1571846565">
                                  <w:marLeft w:val="0"/>
                                  <w:marRight w:val="0"/>
                                  <w:marTop w:val="0"/>
                                  <w:marBottom w:val="0"/>
                                  <w:divBdr>
                                    <w:top w:val="none" w:sz="0" w:space="0" w:color="auto"/>
                                    <w:left w:val="none" w:sz="0" w:space="0" w:color="auto"/>
                                    <w:bottom w:val="none" w:sz="0" w:space="0" w:color="auto"/>
                                    <w:right w:val="none" w:sz="0" w:space="0" w:color="auto"/>
                                  </w:divBdr>
                                  <w:divsChild>
                                    <w:div w:id="1705904454">
                                      <w:marLeft w:val="0"/>
                                      <w:marRight w:val="0"/>
                                      <w:marTop w:val="0"/>
                                      <w:marBottom w:val="0"/>
                                      <w:divBdr>
                                        <w:top w:val="none" w:sz="0" w:space="0" w:color="auto"/>
                                        <w:left w:val="none" w:sz="0" w:space="0" w:color="auto"/>
                                        <w:bottom w:val="none" w:sz="0" w:space="0" w:color="auto"/>
                                        <w:right w:val="none" w:sz="0" w:space="0" w:color="auto"/>
                                      </w:divBdr>
                                      <w:divsChild>
                                        <w:div w:id="259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15328">
                  <w:marLeft w:val="0"/>
                  <w:marRight w:val="0"/>
                  <w:marTop w:val="0"/>
                  <w:marBottom w:val="0"/>
                  <w:divBdr>
                    <w:top w:val="none" w:sz="0" w:space="0" w:color="auto"/>
                    <w:left w:val="none" w:sz="0" w:space="0" w:color="auto"/>
                    <w:bottom w:val="none" w:sz="0" w:space="0" w:color="auto"/>
                    <w:right w:val="none" w:sz="0" w:space="0" w:color="auto"/>
                  </w:divBdr>
                  <w:divsChild>
                    <w:div w:id="1464999902">
                      <w:marLeft w:val="0"/>
                      <w:marRight w:val="0"/>
                      <w:marTop w:val="0"/>
                      <w:marBottom w:val="0"/>
                      <w:divBdr>
                        <w:top w:val="none" w:sz="0" w:space="0" w:color="auto"/>
                        <w:left w:val="none" w:sz="0" w:space="0" w:color="auto"/>
                        <w:bottom w:val="none" w:sz="0" w:space="0" w:color="auto"/>
                        <w:right w:val="none" w:sz="0" w:space="0" w:color="auto"/>
                      </w:divBdr>
                      <w:divsChild>
                        <w:div w:id="6984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9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annes.miesenboeck@rmoo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25BEF-A8FC-4F2D-8B45-B8C88817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Miesenböck Johannes</dc:creator>
  <cp:keywords/>
  <dc:description/>
  <cp:lastModifiedBy>Miesenböck Johannes</cp:lastModifiedBy>
  <cp:revision>42</cp:revision>
  <cp:lastPrinted>2017-06-28T09:22:00Z</cp:lastPrinted>
  <dcterms:created xsi:type="dcterms:W3CDTF">2017-03-27T13:35:00Z</dcterms:created>
  <dcterms:modified xsi:type="dcterms:W3CDTF">2017-06-28T09:34:00Z</dcterms:modified>
</cp:coreProperties>
</file>