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Pr="002E2348" w:rsidRDefault="00904DAC" w:rsidP="005F2AF8">
      <w:pPr>
        <w:jc w:val="left"/>
        <w:rPr>
          <w:rFonts w:cs="Arial"/>
          <w:b/>
        </w:rPr>
      </w:pPr>
      <w:r w:rsidRPr="002E2348">
        <w:rPr>
          <w:rFonts w:cs="Arial"/>
          <w:b/>
        </w:rPr>
        <w:t>Presse</w:t>
      </w:r>
      <w:r w:rsidR="00CA0F88" w:rsidRPr="002E2348">
        <w:rPr>
          <w:rFonts w:cs="Arial"/>
          <w:b/>
        </w:rPr>
        <w:t>aussendung</w:t>
      </w:r>
      <w:r w:rsidR="005F2AF8" w:rsidRPr="002E2348">
        <w:rPr>
          <w:rFonts w:cs="Arial"/>
          <w:b/>
        </w:rPr>
        <w:t xml:space="preserve">, </w:t>
      </w:r>
      <w:r w:rsidR="00922CE0">
        <w:rPr>
          <w:rFonts w:cs="Arial"/>
          <w:b/>
        </w:rPr>
        <w:t>18.09.2018</w:t>
      </w:r>
    </w:p>
    <w:p w:rsidR="00922CE0" w:rsidRDefault="00922CE0" w:rsidP="003E11EE">
      <w:pPr>
        <w:spacing w:before="120" w:after="120" w:line="240" w:lineRule="auto"/>
        <w:rPr>
          <w:rStyle w:val="A5"/>
          <w:rFonts w:cs="Arial"/>
          <w:sz w:val="24"/>
          <w:szCs w:val="24"/>
        </w:rPr>
      </w:pPr>
    </w:p>
    <w:p w:rsidR="00922CE0" w:rsidRDefault="0040418B" w:rsidP="0040418B">
      <w:pPr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Tschechisch-Österreichischer Austausch im Mühlviertel</w:t>
      </w:r>
    </w:p>
    <w:p w:rsidR="00922CE0" w:rsidRPr="00922CE0" w:rsidRDefault="0040418B" w:rsidP="00922CE0">
      <w:pPr>
        <w:rPr>
          <w:rFonts w:cs="Arial"/>
          <w:b/>
          <w:sz w:val="28"/>
          <w:szCs w:val="32"/>
          <w:vertAlign w:val="superscript"/>
        </w:rPr>
      </w:pPr>
      <w:r>
        <w:rPr>
          <w:rFonts w:cs="Arial"/>
          <w:b/>
          <w:sz w:val="28"/>
          <w:szCs w:val="32"/>
          <w:vertAlign w:val="superscript"/>
        </w:rPr>
        <w:t>Parlamentarier aus Tschechien besuchen RMOÖ &amp; EUREGIO im Mühlviertel</w:t>
      </w:r>
    </w:p>
    <w:p w:rsidR="00A51F8A" w:rsidRDefault="00922CE0" w:rsidP="00A51F8A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Mühlviertel. </w:t>
      </w:r>
      <w:r w:rsidR="00A51F8A">
        <w:rPr>
          <w:rFonts w:cs="Arial"/>
          <w:sz w:val="24"/>
          <w:szCs w:val="24"/>
        </w:rPr>
        <w:t xml:space="preserve">Wie tickt die Region, welche Erfahrungen in der Regionalentwicklung haben wir Nachbaren? Diese Fragen standen </w:t>
      </w:r>
      <w:r w:rsidR="00A51F8A">
        <w:rPr>
          <w:rFonts w:cs="Arial"/>
          <w:sz w:val="24"/>
          <w:szCs w:val="24"/>
        </w:rPr>
        <w:t xml:space="preserve">vor Kurzem </w:t>
      </w:r>
      <w:r w:rsidR="00A51F8A">
        <w:rPr>
          <w:rFonts w:cs="Arial"/>
          <w:sz w:val="24"/>
          <w:szCs w:val="24"/>
        </w:rPr>
        <w:t>im Mittelpunkt des Freundschaftsbesuches des</w:t>
      </w:r>
      <w:r w:rsidR="00A51F8A">
        <w:rPr>
          <w:rFonts w:cs="Arial"/>
          <w:sz w:val="24"/>
          <w:szCs w:val="24"/>
        </w:rPr>
        <w:t xml:space="preserve"> Senatsausschuss</w:t>
      </w:r>
      <w:r w:rsidR="00A51F8A">
        <w:rPr>
          <w:rFonts w:cs="Arial"/>
          <w:sz w:val="24"/>
          <w:szCs w:val="24"/>
        </w:rPr>
        <w:t>es</w:t>
      </w:r>
      <w:r w:rsidR="00A51F8A">
        <w:rPr>
          <w:rFonts w:cs="Arial"/>
          <w:sz w:val="24"/>
          <w:szCs w:val="24"/>
        </w:rPr>
        <w:t xml:space="preserve"> für Regionalentwicklung des tschechischen Parlaments </w:t>
      </w:r>
      <w:r w:rsidR="00A51F8A">
        <w:rPr>
          <w:rFonts w:cs="Arial"/>
          <w:sz w:val="24"/>
          <w:szCs w:val="24"/>
        </w:rPr>
        <w:t xml:space="preserve">im Mühlviertel. </w:t>
      </w:r>
      <w:r w:rsidR="00A51F8A">
        <w:rPr>
          <w:rFonts w:cs="Arial"/>
          <w:sz w:val="24"/>
          <w:szCs w:val="24"/>
        </w:rPr>
        <w:t>Die Senatoren waren von der e</w:t>
      </w:r>
      <w:r w:rsidR="00A51F8A">
        <w:rPr>
          <w:rFonts w:cs="Arial"/>
          <w:sz w:val="24"/>
          <w:szCs w:val="24"/>
        </w:rPr>
        <w:t xml:space="preserve">rfolgreichen Arbeit in der Region ob der Donau </w:t>
      </w:r>
      <w:r w:rsidR="00A51F8A">
        <w:rPr>
          <w:rFonts w:cs="Arial"/>
          <w:sz w:val="24"/>
          <w:szCs w:val="24"/>
        </w:rPr>
        <w:t xml:space="preserve">wie auch in Zusammenarbeit mit </w:t>
      </w:r>
      <w:r w:rsidR="00A51F8A">
        <w:rPr>
          <w:rFonts w:cs="Arial"/>
          <w:sz w:val="24"/>
          <w:szCs w:val="24"/>
        </w:rPr>
        <w:t>ihren</w:t>
      </w:r>
      <w:r w:rsidR="00A51F8A">
        <w:rPr>
          <w:rFonts w:cs="Arial"/>
          <w:sz w:val="24"/>
          <w:szCs w:val="24"/>
        </w:rPr>
        <w:t xml:space="preserve"> Partnern in Bayern und Südböhmen sehr angetan und sicherten ihre Unterstützung für die zukünftige gemeinsame Regionalentwicklungsarbeit im Rahmen ihrer Möglichkeiten zu.</w:t>
      </w:r>
    </w:p>
    <w:p w:rsidR="00922CE0" w:rsidRPr="00B52341" w:rsidRDefault="00922CE0" w:rsidP="00A51F8A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Zusammenarbeit mit der tschechischen Botschaft wurde ein Programm für </w:t>
      </w:r>
      <w:r w:rsidR="00A51F8A">
        <w:rPr>
          <w:rFonts w:cs="Arial"/>
          <w:sz w:val="24"/>
          <w:szCs w:val="24"/>
        </w:rPr>
        <w:t>eine</w:t>
      </w:r>
      <w:r>
        <w:rPr>
          <w:rFonts w:cs="Arial"/>
          <w:sz w:val="24"/>
          <w:szCs w:val="24"/>
        </w:rPr>
        <w:t xml:space="preserve"> zweitägige Exkursion zusammengestellt. Das Interesse der Senatoren galt vor Alle</w:t>
      </w:r>
      <w:r w:rsidR="00FE338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den langjährigen Erfahrungen der regionalen und grenzüberschreitenden Entwicklungsarbeit. Dabei wurden von </w:t>
      </w:r>
      <w:r w:rsidR="00A51F8A">
        <w:rPr>
          <w:rFonts w:cs="Arial"/>
          <w:sz w:val="24"/>
          <w:szCs w:val="24"/>
        </w:rPr>
        <w:t xml:space="preserve">DI Sabine Griesmann, </w:t>
      </w:r>
      <w:proofErr w:type="spellStart"/>
      <w:r w:rsidR="00A51F8A">
        <w:rPr>
          <w:rFonts w:cs="Arial"/>
          <w:sz w:val="24"/>
          <w:szCs w:val="24"/>
        </w:rPr>
        <w:t>MMag</w:t>
      </w:r>
      <w:proofErr w:type="spellEnd"/>
      <w:r w:rsidR="00A51F8A">
        <w:rPr>
          <w:rFonts w:cs="Arial"/>
          <w:sz w:val="24"/>
          <w:szCs w:val="24"/>
        </w:rPr>
        <w:t xml:space="preserve">. Johannes Miesenböck </w:t>
      </w:r>
      <w:r w:rsidR="00A51F8A">
        <w:rPr>
          <w:rFonts w:cs="Arial"/>
          <w:sz w:val="24"/>
          <w:szCs w:val="24"/>
        </w:rPr>
        <w:t>von der Regionalmanagement OÖ GmbH (RMOÖ, Geschäftsstelle Mühlviertel) sowie von</w:t>
      </w:r>
      <w:r>
        <w:rPr>
          <w:rFonts w:cs="Arial"/>
          <w:sz w:val="24"/>
          <w:szCs w:val="24"/>
        </w:rPr>
        <w:t xml:space="preserve"> Wilhelm Patri </w:t>
      </w:r>
      <w:r w:rsidR="00A51F8A">
        <w:rPr>
          <w:rFonts w:cs="Arial"/>
          <w:sz w:val="24"/>
          <w:szCs w:val="24"/>
        </w:rPr>
        <w:t>(</w:t>
      </w:r>
      <w:r w:rsidR="00A51F8A" w:rsidRPr="00A51F8A">
        <w:rPr>
          <w:rFonts w:cs="Arial"/>
          <w:sz w:val="24"/>
          <w:szCs w:val="24"/>
        </w:rPr>
        <w:t xml:space="preserve">EUREGIO bayerischer </w:t>
      </w:r>
      <w:proofErr w:type="spellStart"/>
      <w:r w:rsidR="00A51F8A" w:rsidRPr="00A51F8A">
        <w:rPr>
          <w:rFonts w:cs="Arial"/>
          <w:sz w:val="24"/>
          <w:szCs w:val="24"/>
        </w:rPr>
        <w:t>wald</w:t>
      </w:r>
      <w:proofErr w:type="spellEnd"/>
      <w:r w:rsidR="00A51F8A" w:rsidRPr="00A51F8A">
        <w:rPr>
          <w:rFonts w:cs="Arial"/>
          <w:sz w:val="24"/>
          <w:szCs w:val="24"/>
        </w:rPr>
        <w:t xml:space="preserve"> – </w:t>
      </w:r>
      <w:proofErr w:type="spellStart"/>
      <w:r w:rsidR="00A51F8A" w:rsidRPr="00A51F8A">
        <w:rPr>
          <w:rFonts w:cs="Arial"/>
          <w:sz w:val="24"/>
          <w:szCs w:val="24"/>
        </w:rPr>
        <w:t>böhmerwald</w:t>
      </w:r>
      <w:proofErr w:type="spellEnd"/>
      <w:r w:rsidR="00A51F8A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die Struktur, Aufgabenstellungen, Herausforderungen, Arbeitsweisen, Inhalte und Förderprogramme </w:t>
      </w:r>
      <w:r w:rsidR="00FE338B">
        <w:rPr>
          <w:rFonts w:cs="Arial"/>
          <w:sz w:val="24"/>
          <w:szCs w:val="24"/>
        </w:rPr>
        <w:t>präsentiert</w:t>
      </w:r>
      <w:r>
        <w:rPr>
          <w:rFonts w:cs="Arial"/>
          <w:sz w:val="24"/>
          <w:szCs w:val="24"/>
        </w:rPr>
        <w:t xml:space="preserve">. Bei der Vorstellung konkreter Projektmaßnahmen wurde </w:t>
      </w:r>
      <w:r w:rsidR="00A51F8A">
        <w:rPr>
          <w:rFonts w:cs="Arial"/>
          <w:sz w:val="24"/>
          <w:szCs w:val="24"/>
        </w:rPr>
        <w:t xml:space="preserve">angeregt diskutiert, </w:t>
      </w:r>
      <w:r>
        <w:rPr>
          <w:rFonts w:cs="Arial"/>
          <w:sz w:val="24"/>
          <w:szCs w:val="24"/>
        </w:rPr>
        <w:t xml:space="preserve">Sichtweisen </w:t>
      </w:r>
      <w:r w:rsidR="00A51F8A">
        <w:rPr>
          <w:rFonts w:cs="Arial"/>
          <w:sz w:val="24"/>
          <w:szCs w:val="24"/>
        </w:rPr>
        <w:t>ausgetauscht und gemeinsame Entwicklungsm</w:t>
      </w:r>
      <w:r>
        <w:rPr>
          <w:rFonts w:cs="Arial"/>
          <w:sz w:val="24"/>
          <w:szCs w:val="24"/>
        </w:rPr>
        <w:t xml:space="preserve">öglichkeiten besprochen. </w:t>
      </w:r>
      <w:r w:rsidR="007439A6">
        <w:rPr>
          <w:rFonts w:cs="Arial"/>
          <w:sz w:val="24"/>
          <w:szCs w:val="24"/>
        </w:rPr>
        <w:t>Im Zuge des Austausches</w:t>
      </w:r>
      <w:r>
        <w:rPr>
          <w:rFonts w:cs="Arial"/>
          <w:sz w:val="24"/>
          <w:szCs w:val="24"/>
        </w:rPr>
        <w:t xml:space="preserve"> </w:t>
      </w:r>
      <w:r w:rsidR="00A51F8A">
        <w:rPr>
          <w:rFonts w:cs="Arial"/>
          <w:sz w:val="24"/>
          <w:szCs w:val="24"/>
        </w:rPr>
        <w:t xml:space="preserve">wurde </w:t>
      </w:r>
      <w:r w:rsidR="00FE338B">
        <w:rPr>
          <w:rFonts w:cs="Arial"/>
          <w:sz w:val="24"/>
          <w:szCs w:val="24"/>
        </w:rPr>
        <w:t>von allen Anwesenden</w:t>
      </w:r>
      <w:r w:rsidR="00A51F8A">
        <w:rPr>
          <w:rFonts w:cs="Arial"/>
          <w:sz w:val="24"/>
          <w:szCs w:val="24"/>
        </w:rPr>
        <w:t xml:space="preserve"> bestätigt</w:t>
      </w:r>
      <w:r>
        <w:rPr>
          <w:rFonts w:cs="Arial"/>
          <w:sz w:val="24"/>
          <w:szCs w:val="24"/>
        </w:rPr>
        <w:t xml:space="preserve">, dass </w:t>
      </w:r>
      <w:r w:rsidR="00A51F8A">
        <w:rPr>
          <w:rFonts w:cs="Arial"/>
          <w:sz w:val="24"/>
          <w:szCs w:val="24"/>
        </w:rPr>
        <w:t>es in der kommenden EU-</w:t>
      </w:r>
      <w:r>
        <w:rPr>
          <w:rFonts w:cs="Arial"/>
          <w:sz w:val="24"/>
          <w:szCs w:val="24"/>
        </w:rPr>
        <w:t xml:space="preserve">Förderperioden sowohl </w:t>
      </w:r>
      <w:r w:rsidR="007439A6">
        <w:rPr>
          <w:rFonts w:cs="Arial"/>
          <w:sz w:val="24"/>
          <w:szCs w:val="24"/>
        </w:rPr>
        <w:t xml:space="preserve">für </w:t>
      </w:r>
      <w:r>
        <w:rPr>
          <w:rFonts w:cs="Arial"/>
          <w:sz w:val="24"/>
          <w:szCs w:val="24"/>
        </w:rPr>
        <w:t>die unmittelbare wirtschaftliche, kulturelle</w:t>
      </w:r>
      <w:r w:rsidR="007439A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ökologische und soziale Entwicklungsarbeit des Lebensraumes zwischen Donau und Moldau als auch </w:t>
      </w:r>
      <w:r w:rsidR="007439A6">
        <w:rPr>
          <w:rFonts w:cs="Arial"/>
          <w:sz w:val="24"/>
          <w:szCs w:val="24"/>
        </w:rPr>
        <w:t xml:space="preserve">für </w:t>
      </w:r>
      <w:r>
        <w:rPr>
          <w:rFonts w:cs="Arial"/>
          <w:sz w:val="24"/>
          <w:szCs w:val="24"/>
        </w:rPr>
        <w:t xml:space="preserve">die Weiterentwicklung der transnationalen Infrastruktur wie Schiene, Straße und Wasserweg Unterstützung </w:t>
      </w:r>
      <w:r w:rsidR="007439A6">
        <w:rPr>
          <w:rFonts w:cs="Arial"/>
          <w:sz w:val="24"/>
          <w:szCs w:val="24"/>
        </w:rPr>
        <w:t>bedarf</w:t>
      </w:r>
      <w:r>
        <w:rPr>
          <w:rFonts w:cs="Arial"/>
          <w:sz w:val="24"/>
          <w:szCs w:val="24"/>
        </w:rPr>
        <w:t xml:space="preserve">. </w:t>
      </w:r>
    </w:p>
    <w:p w:rsidR="0040418B" w:rsidRPr="00FE338B" w:rsidRDefault="0040418B" w:rsidP="007439A6">
      <w:pPr>
        <w:spacing w:line="240" w:lineRule="auto"/>
        <w:jc w:val="left"/>
        <w:outlineLvl w:val="0"/>
        <w:rPr>
          <w:rFonts w:cs="Arial"/>
          <w:b/>
          <w:sz w:val="24"/>
          <w:szCs w:val="24"/>
          <w:u w:val="single"/>
        </w:rPr>
      </w:pPr>
      <w:r w:rsidRPr="00FE338B">
        <w:rPr>
          <w:rFonts w:cs="Arial"/>
          <w:b/>
          <w:sz w:val="24"/>
          <w:szCs w:val="24"/>
          <w:u w:val="single"/>
        </w:rPr>
        <w:t>Kontakt:</w:t>
      </w:r>
    </w:p>
    <w:p w:rsidR="0040418B" w:rsidRPr="00FE338B" w:rsidRDefault="007439A6" w:rsidP="007439A6">
      <w:pPr>
        <w:pStyle w:val="Listenabsatz"/>
        <w:numPr>
          <w:ilvl w:val="0"/>
          <w:numId w:val="2"/>
        </w:numPr>
        <w:spacing w:line="240" w:lineRule="auto"/>
        <w:jc w:val="left"/>
        <w:outlineLvl w:val="0"/>
        <w:rPr>
          <w:sz w:val="24"/>
          <w:szCs w:val="24"/>
        </w:rPr>
      </w:pPr>
      <w:r w:rsidRPr="00FE338B">
        <w:rPr>
          <w:sz w:val="24"/>
          <w:szCs w:val="24"/>
        </w:rPr>
        <w:t>Regionalmanagement OÖ GmbH, Geschäftsstelle Mühlviertel (</w:t>
      </w:r>
      <w:proofErr w:type="spellStart"/>
      <w:r w:rsidRPr="00FE338B">
        <w:rPr>
          <w:sz w:val="24"/>
          <w:szCs w:val="24"/>
        </w:rPr>
        <w:fldChar w:fldCharType="begin"/>
      </w:r>
      <w:r w:rsidRPr="00FE338B">
        <w:rPr>
          <w:sz w:val="24"/>
          <w:szCs w:val="24"/>
        </w:rPr>
        <w:instrText xml:space="preserve"> HYPERLINK "mailto:rmooe.mv@rmooe.at" </w:instrText>
      </w:r>
      <w:r w:rsidRPr="00FE338B">
        <w:rPr>
          <w:sz w:val="24"/>
          <w:szCs w:val="24"/>
        </w:rPr>
        <w:fldChar w:fldCharType="separate"/>
      </w:r>
      <w:r w:rsidRPr="00FE338B">
        <w:rPr>
          <w:sz w:val="24"/>
          <w:szCs w:val="24"/>
        </w:rPr>
        <w:t>rmooe.mv@rmooe.at</w:t>
      </w:r>
      <w:proofErr w:type="spellEnd"/>
      <w:r w:rsidRPr="00FE338B">
        <w:rPr>
          <w:sz w:val="24"/>
          <w:szCs w:val="24"/>
        </w:rPr>
        <w:fldChar w:fldCharType="end"/>
      </w:r>
      <w:r w:rsidRPr="00FE338B">
        <w:rPr>
          <w:sz w:val="24"/>
          <w:szCs w:val="24"/>
        </w:rPr>
        <w:t xml:space="preserve">, </w:t>
      </w:r>
      <w:hyperlink r:id="rId8" w:history="1">
        <w:proofErr w:type="spellStart"/>
        <w:r w:rsidRPr="00FE338B">
          <w:rPr>
            <w:sz w:val="24"/>
            <w:szCs w:val="24"/>
          </w:rPr>
          <w:t>www.rmooe.at</w:t>
        </w:r>
        <w:proofErr w:type="spellEnd"/>
      </w:hyperlink>
      <w:r w:rsidRPr="00FE338B">
        <w:rPr>
          <w:sz w:val="24"/>
          <w:szCs w:val="24"/>
        </w:rPr>
        <w:t>)</w:t>
      </w:r>
    </w:p>
    <w:p w:rsidR="007439A6" w:rsidRPr="00FE338B" w:rsidRDefault="007439A6" w:rsidP="007439A6">
      <w:pPr>
        <w:pStyle w:val="Listenabsatz"/>
        <w:numPr>
          <w:ilvl w:val="0"/>
          <w:numId w:val="2"/>
        </w:numPr>
        <w:spacing w:line="240" w:lineRule="auto"/>
        <w:jc w:val="left"/>
        <w:outlineLvl w:val="0"/>
        <w:rPr>
          <w:sz w:val="24"/>
          <w:szCs w:val="24"/>
        </w:rPr>
      </w:pPr>
      <w:r w:rsidRPr="00FE338B">
        <w:rPr>
          <w:sz w:val="24"/>
          <w:szCs w:val="24"/>
        </w:rPr>
        <w:t xml:space="preserve">EUREGIO bayerischer </w:t>
      </w:r>
      <w:proofErr w:type="spellStart"/>
      <w:r w:rsidRPr="00FE338B">
        <w:rPr>
          <w:sz w:val="24"/>
          <w:szCs w:val="24"/>
        </w:rPr>
        <w:t>wald</w:t>
      </w:r>
      <w:proofErr w:type="spellEnd"/>
      <w:r w:rsidRPr="00FE338B">
        <w:rPr>
          <w:sz w:val="24"/>
          <w:szCs w:val="24"/>
        </w:rPr>
        <w:t xml:space="preserve"> – </w:t>
      </w:r>
      <w:proofErr w:type="spellStart"/>
      <w:r w:rsidRPr="00FE338B">
        <w:rPr>
          <w:sz w:val="24"/>
          <w:szCs w:val="24"/>
        </w:rPr>
        <w:t>böhmerwald</w:t>
      </w:r>
      <w:proofErr w:type="spellEnd"/>
      <w:r w:rsidRPr="00FE338B">
        <w:rPr>
          <w:sz w:val="24"/>
          <w:szCs w:val="24"/>
        </w:rPr>
        <w:t xml:space="preserve"> (</w:t>
      </w:r>
      <w:proofErr w:type="spellStart"/>
      <w:r w:rsidRPr="00FE338B">
        <w:rPr>
          <w:sz w:val="24"/>
          <w:szCs w:val="24"/>
        </w:rPr>
        <w:fldChar w:fldCharType="begin"/>
      </w:r>
      <w:r w:rsidRPr="00FE338B">
        <w:rPr>
          <w:sz w:val="24"/>
          <w:szCs w:val="24"/>
        </w:rPr>
        <w:instrText xml:space="preserve"> HYPERLINK "mailto:freistadt@euergio.at" </w:instrText>
      </w:r>
      <w:r w:rsidRPr="00FE338B">
        <w:rPr>
          <w:sz w:val="24"/>
          <w:szCs w:val="24"/>
        </w:rPr>
        <w:fldChar w:fldCharType="separate"/>
      </w:r>
      <w:r w:rsidRPr="00FE338B">
        <w:rPr>
          <w:sz w:val="24"/>
          <w:szCs w:val="24"/>
        </w:rPr>
        <w:t>freistadt@euergio.at</w:t>
      </w:r>
      <w:proofErr w:type="spellEnd"/>
      <w:r w:rsidRPr="00FE338B">
        <w:rPr>
          <w:sz w:val="24"/>
          <w:szCs w:val="24"/>
        </w:rPr>
        <w:fldChar w:fldCharType="end"/>
      </w:r>
      <w:r w:rsidRPr="00FE338B">
        <w:rPr>
          <w:sz w:val="24"/>
          <w:szCs w:val="24"/>
        </w:rPr>
        <w:t xml:space="preserve">; </w:t>
      </w:r>
      <w:hyperlink r:id="rId9" w:history="1">
        <w:proofErr w:type="spellStart"/>
        <w:r w:rsidRPr="00FE338B">
          <w:rPr>
            <w:sz w:val="24"/>
            <w:szCs w:val="24"/>
          </w:rPr>
          <w:t>www.euregion.at</w:t>
        </w:r>
        <w:proofErr w:type="spellEnd"/>
      </w:hyperlink>
      <w:r w:rsidRPr="00FE338B">
        <w:rPr>
          <w:sz w:val="24"/>
          <w:szCs w:val="24"/>
        </w:rPr>
        <w:t>)</w:t>
      </w:r>
    </w:p>
    <w:p w:rsidR="007439A6" w:rsidRPr="00FE338B" w:rsidRDefault="007439A6" w:rsidP="007439A6">
      <w:pPr>
        <w:pStyle w:val="Listenabsatz"/>
        <w:numPr>
          <w:ilvl w:val="0"/>
          <w:numId w:val="2"/>
        </w:numPr>
        <w:spacing w:line="240" w:lineRule="auto"/>
        <w:jc w:val="left"/>
        <w:outlineLvl w:val="0"/>
        <w:rPr>
          <w:sz w:val="24"/>
          <w:szCs w:val="24"/>
        </w:rPr>
      </w:pPr>
      <w:r w:rsidRPr="00FE338B">
        <w:rPr>
          <w:sz w:val="24"/>
          <w:szCs w:val="24"/>
        </w:rPr>
        <w:t>Botschaft der Tschechischen Republik in Österreich</w:t>
      </w:r>
      <w:r w:rsidRPr="00FE338B">
        <w:rPr>
          <w:sz w:val="24"/>
          <w:szCs w:val="24"/>
        </w:rPr>
        <w:t xml:space="preserve"> (</w:t>
      </w:r>
      <w:proofErr w:type="spellStart"/>
      <w:r w:rsidRPr="00FE338B">
        <w:rPr>
          <w:sz w:val="24"/>
          <w:szCs w:val="24"/>
        </w:rPr>
        <w:t>www.mzv.cz</w:t>
      </w:r>
      <w:proofErr w:type="spellEnd"/>
      <w:r w:rsidRPr="00FE338B">
        <w:rPr>
          <w:sz w:val="24"/>
          <w:szCs w:val="24"/>
        </w:rPr>
        <w:t>/</w:t>
      </w:r>
      <w:proofErr w:type="spellStart"/>
      <w:r w:rsidRPr="00FE338B">
        <w:rPr>
          <w:sz w:val="24"/>
          <w:szCs w:val="24"/>
        </w:rPr>
        <w:t>vienna</w:t>
      </w:r>
      <w:proofErr w:type="spellEnd"/>
      <w:r w:rsidRPr="00FE338B">
        <w:rPr>
          <w:sz w:val="24"/>
          <w:szCs w:val="24"/>
        </w:rPr>
        <w:t>)</w:t>
      </w:r>
    </w:p>
    <w:p w:rsidR="00922CE0" w:rsidRDefault="00922CE0" w:rsidP="003E11EE">
      <w:pPr>
        <w:spacing w:before="120" w:after="120" w:line="240" w:lineRule="auto"/>
        <w:rPr>
          <w:rStyle w:val="A5"/>
          <w:rFonts w:cs="Arial"/>
          <w:sz w:val="24"/>
          <w:szCs w:val="24"/>
        </w:rPr>
      </w:pPr>
    </w:p>
    <w:p w:rsidR="00922CE0" w:rsidRPr="002E2348" w:rsidRDefault="00922CE0" w:rsidP="003E11EE">
      <w:pPr>
        <w:spacing w:before="120" w:after="120" w:line="240" w:lineRule="auto"/>
        <w:rPr>
          <w:rStyle w:val="A5"/>
          <w:rFonts w:cs="Arial"/>
          <w:sz w:val="24"/>
          <w:szCs w:val="24"/>
        </w:rPr>
      </w:pPr>
      <w:r w:rsidRPr="00922CE0">
        <w:rPr>
          <w:rStyle w:val="A5"/>
          <w:rFonts w:cs="Arial"/>
          <w:noProof/>
          <w:sz w:val="24"/>
          <w:szCs w:val="24"/>
          <w:lang w:val="de-AT" w:eastAsia="de-AT"/>
        </w:rPr>
        <w:lastRenderedPageBreak/>
        <w:drawing>
          <wp:inline distT="0" distB="0" distL="0" distR="0">
            <wp:extent cx="5760720" cy="4321530"/>
            <wp:effectExtent l="0" t="0" r="0" b="3175"/>
            <wp:docPr id="1" name="Grafik 1" descr="G:\Freistadt\5_PR u Netzwerk\50_Fotos\03_Fotos 2018\09_September\EUREGIO_Besuch Tschechischer Senat_20180905\EUREGIO_Besuch Tschechischer Senat_c_RMOOE_201809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5_PR u Netzwerk\50_Fotos\03_Fotos 2018\09_September\EUREGIO_Besuch Tschechischer Senat_20180905\EUREGIO_Besuch Tschechischer Senat_c_RMOOE_20180905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EE" w:rsidRPr="00922CE0" w:rsidRDefault="003E11EE" w:rsidP="003E11EE">
      <w:pPr>
        <w:spacing w:line="240" w:lineRule="auto"/>
        <w:jc w:val="left"/>
        <w:rPr>
          <w:rStyle w:val="A5"/>
          <w:rFonts w:cs="Arial"/>
          <w:sz w:val="16"/>
          <w:szCs w:val="16"/>
          <w:highlight w:val="yellow"/>
        </w:rPr>
      </w:pPr>
    </w:p>
    <w:p w:rsidR="00904DAC" w:rsidRPr="00FE338B" w:rsidRDefault="003E11EE" w:rsidP="003E11EE">
      <w:pPr>
        <w:spacing w:line="240" w:lineRule="auto"/>
        <w:jc w:val="left"/>
        <w:outlineLvl w:val="0"/>
        <w:rPr>
          <w:rFonts w:cs="Arial"/>
          <w:b/>
          <w:sz w:val="24"/>
          <w:szCs w:val="24"/>
          <w:u w:val="single"/>
        </w:rPr>
      </w:pPr>
      <w:r w:rsidRPr="00FE338B">
        <w:rPr>
          <w:rFonts w:cs="Arial"/>
          <w:b/>
          <w:sz w:val="24"/>
          <w:szCs w:val="24"/>
          <w:u w:val="single"/>
        </w:rPr>
        <w:t>Pressefoto:</w:t>
      </w:r>
    </w:p>
    <w:p w:rsidR="00904DAC" w:rsidRPr="00FE338B" w:rsidRDefault="0040418B" w:rsidP="00230ABF">
      <w:pPr>
        <w:spacing w:line="240" w:lineRule="auto"/>
        <w:outlineLvl w:val="0"/>
        <w:rPr>
          <w:sz w:val="24"/>
          <w:szCs w:val="24"/>
        </w:rPr>
      </w:pPr>
      <w:r w:rsidRPr="00FE338B">
        <w:rPr>
          <w:sz w:val="24"/>
          <w:szCs w:val="24"/>
        </w:rPr>
        <w:t xml:space="preserve">Erinnerungsfoto des hohen Besuches </w:t>
      </w:r>
      <w:r w:rsidR="007439A6" w:rsidRPr="00FE338B">
        <w:rPr>
          <w:sz w:val="24"/>
          <w:szCs w:val="24"/>
        </w:rPr>
        <w:t>im Mühlviertel</w:t>
      </w:r>
      <w:r w:rsidR="00230ABF" w:rsidRPr="00FE338B">
        <w:rPr>
          <w:sz w:val="24"/>
          <w:szCs w:val="24"/>
        </w:rPr>
        <w:t xml:space="preserve"> organisiert von der Mgr. Daniel </w:t>
      </w:r>
      <w:proofErr w:type="spellStart"/>
      <w:r w:rsidR="00230ABF" w:rsidRPr="00FE338B">
        <w:rPr>
          <w:caps/>
          <w:sz w:val="24"/>
          <w:szCs w:val="24"/>
        </w:rPr>
        <w:t>š</w:t>
      </w:r>
      <w:r w:rsidR="00230ABF" w:rsidRPr="00FE338B">
        <w:rPr>
          <w:sz w:val="24"/>
          <w:szCs w:val="24"/>
        </w:rPr>
        <w:t>tech</w:t>
      </w:r>
      <w:proofErr w:type="spellEnd"/>
      <w:r w:rsidR="00230ABF" w:rsidRPr="00FE338B">
        <w:rPr>
          <w:sz w:val="24"/>
          <w:szCs w:val="24"/>
        </w:rPr>
        <w:t xml:space="preserve"> (Botschaft der Tschechischen Republik in Österreich</w:t>
      </w:r>
      <w:r w:rsidR="00FE338B">
        <w:rPr>
          <w:sz w:val="24"/>
          <w:szCs w:val="24"/>
        </w:rPr>
        <w:t xml:space="preserve">, </w:t>
      </w:r>
      <w:proofErr w:type="spellStart"/>
      <w:r w:rsidR="00FE338B" w:rsidRPr="00FE338B">
        <w:rPr>
          <w:sz w:val="24"/>
          <w:szCs w:val="24"/>
        </w:rPr>
        <w:t>1.v.l</w:t>
      </w:r>
      <w:proofErr w:type="spellEnd"/>
      <w:r w:rsidR="00FE338B" w:rsidRPr="00FE338B">
        <w:rPr>
          <w:sz w:val="24"/>
          <w:szCs w:val="24"/>
        </w:rPr>
        <w:t>.</w:t>
      </w:r>
      <w:r w:rsidR="00230ABF" w:rsidRPr="00FE338B">
        <w:rPr>
          <w:sz w:val="24"/>
          <w:szCs w:val="24"/>
        </w:rPr>
        <w:t>)</w:t>
      </w:r>
      <w:r w:rsidR="00230ABF" w:rsidRPr="00FE338B">
        <w:rPr>
          <w:sz w:val="24"/>
          <w:szCs w:val="24"/>
        </w:rPr>
        <w:t xml:space="preserve"> unter der Leitung von Ivo </w:t>
      </w:r>
      <w:proofErr w:type="spellStart"/>
      <w:r w:rsidR="00230ABF" w:rsidRPr="00FE338B">
        <w:rPr>
          <w:sz w:val="24"/>
          <w:szCs w:val="24"/>
        </w:rPr>
        <w:t>Bárek</w:t>
      </w:r>
      <w:proofErr w:type="spellEnd"/>
      <w:r w:rsidR="00230ABF" w:rsidRPr="00FE338B">
        <w:rPr>
          <w:sz w:val="24"/>
          <w:szCs w:val="24"/>
        </w:rPr>
        <w:t xml:space="preserve"> (Vizepräsident des Senates der Tschechischen Republik</w:t>
      </w:r>
      <w:r w:rsidR="00FE338B">
        <w:rPr>
          <w:sz w:val="24"/>
          <w:szCs w:val="24"/>
        </w:rPr>
        <w:t xml:space="preserve">, </w:t>
      </w:r>
      <w:proofErr w:type="spellStart"/>
      <w:r w:rsidR="00FE338B" w:rsidRPr="00FE338B">
        <w:rPr>
          <w:sz w:val="24"/>
          <w:szCs w:val="24"/>
        </w:rPr>
        <w:t>4.v.r</w:t>
      </w:r>
      <w:proofErr w:type="spellEnd"/>
      <w:r w:rsidR="00FE338B" w:rsidRPr="00FE338B">
        <w:rPr>
          <w:sz w:val="24"/>
          <w:szCs w:val="24"/>
        </w:rPr>
        <w:t>.</w:t>
      </w:r>
      <w:r w:rsidR="00230ABF" w:rsidRPr="00FE338B">
        <w:rPr>
          <w:sz w:val="24"/>
          <w:szCs w:val="24"/>
        </w:rPr>
        <w:t>)</w:t>
      </w:r>
      <w:r w:rsidR="00230ABF" w:rsidRPr="00FE338B">
        <w:rPr>
          <w:sz w:val="24"/>
          <w:szCs w:val="24"/>
        </w:rPr>
        <w:t xml:space="preserve"> im Austausch mit DI Sabine Griesmann (</w:t>
      </w:r>
      <w:proofErr w:type="spellStart"/>
      <w:r w:rsidR="00230ABF" w:rsidRPr="00FE338B">
        <w:rPr>
          <w:sz w:val="24"/>
          <w:szCs w:val="24"/>
        </w:rPr>
        <w:t>3.v.l</w:t>
      </w:r>
      <w:proofErr w:type="spellEnd"/>
      <w:r w:rsidR="00230ABF" w:rsidRPr="00FE338B">
        <w:rPr>
          <w:sz w:val="24"/>
          <w:szCs w:val="24"/>
        </w:rPr>
        <w:t xml:space="preserve">.), </w:t>
      </w:r>
      <w:proofErr w:type="spellStart"/>
      <w:r w:rsidR="00230ABF" w:rsidRPr="00FE338B">
        <w:rPr>
          <w:sz w:val="24"/>
          <w:szCs w:val="24"/>
        </w:rPr>
        <w:t>MMAg</w:t>
      </w:r>
      <w:proofErr w:type="spellEnd"/>
      <w:r w:rsidR="00230ABF" w:rsidRPr="00FE338B">
        <w:rPr>
          <w:sz w:val="24"/>
          <w:szCs w:val="24"/>
        </w:rPr>
        <w:t xml:space="preserve"> Johannes Miesenböck (</w:t>
      </w:r>
      <w:proofErr w:type="spellStart"/>
      <w:r w:rsidR="00230ABF" w:rsidRPr="00FE338B">
        <w:rPr>
          <w:sz w:val="24"/>
          <w:szCs w:val="24"/>
        </w:rPr>
        <w:t>4.</w:t>
      </w:r>
      <w:bookmarkStart w:id="0" w:name="_GoBack"/>
      <w:bookmarkEnd w:id="0"/>
      <w:r w:rsidR="00230ABF" w:rsidRPr="00FE338B">
        <w:rPr>
          <w:sz w:val="24"/>
          <w:szCs w:val="24"/>
        </w:rPr>
        <w:t>v.l</w:t>
      </w:r>
      <w:proofErr w:type="spellEnd"/>
      <w:r w:rsidR="00230ABF" w:rsidRPr="00FE338B">
        <w:rPr>
          <w:sz w:val="24"/>
          <w:szCs w:val="24"/>
        </w:rPr>
        <w:t>.</w:t>
      </w:r>
      <w:r w:rsidR="007439A6" w:rsidRPr="00FE338B">
        <w:rPr>
          <w:sz w:val="24"/>
          <w:szCs w:val="24"/>
        </w:rPr>
        <w:t xml:space="preserve">) der </w:t>
      </w:r>
      <w:r w:rsidR="00230ABF" w:rsidRPr="00FE338B">
        <w:rPr>
          <w:sz w:val="24"/>
          <w:szCs w:val="24"/>
        </w:rPr>
        <w:t xml:space="preserve">Regionalmanagement OÖ GmbH im Mühlviertel) </w:t>
      </w:r>
      <w:r w:rsidR="007439A6" w:rsidRPr="00FE338B">
        <w:rPr>
          <w:sz w:val="24"/>
          <w:szCs w:val="24"/>
        </w:rPr>
        <w:t>sowie</w:t>
      </w:r>
      <w:r w:rsidR="00230ABF" w:rsidRPr="00FE338B">
        <w:rPr>
          <w:sz w:val="24"/>
          <w:szCs w:val="24"/>
        </w:rPr>
        <w:t xml:space="preserve"> Wilhelm Patri, MAS (EUREGIO bayerischer </w:t>
      </w:r>
      <w:proofErr w:type="spellStart"/>
      <w:r w:rsidR="00230ABF" w:rsidRPr="00FE338B">
        <w:rPr>
          <w:sz w:val="24"/>
          <w:szCs w:val="24"/>
        </w:rPr>
        <w:t>wald</w:t>
      </w:r>
      <w:proofErr w:type="spellEnd"/>
      <w:r w:rsidR="00230ABF" w:rsidRPr="00FE338B">
        <w:rPr>
          <w:sz w:val="24"/>
          <w:szCs w:val="24"/>
        </w:rPr>
        <w:t xml:space="preserve"> – </w:t>
      </w:r>
      <w:proofErr w:type="spellStart"/>
      <w:r w:rsidR="00230ABF" w:rsidRPr="00FE338B">
        <w:rPr>
          <w:sz w:val="24"/>
          <w:szCs w:val="24"/>
        </w:rPr>
        <w:t>böhmerwald</w:t>
      </w:r>
      <w:proofErr w:type="spellEnd"/>
      <w:r w:rsidR="00230ABF" w:rsidRPr="00FE338B">
        <w:rPr>
          <w:sz w:val="24"/>
          <w:szCs w:val="24"/>
        </w:rPr>
        <w:t xml:space="preserve">); </w:t>
      </w:r>
      <w:r w:rsidRPr="00FE338B">
        <w:rPr>
          <w:sz w:val="24"/>
          <w:szCs w:val="24"/>
        </w:rPr>
        <w:t xml:space="preserve">© </w:t>
      </w:r>
      <w:r w:rsidR="00904DAC" w:rsidRPr="00FE338B">
        <w:rPr>
          <w:sz w:val="24"/>
          <w:szCs w:val="24"/>
        </w:rPr>
        <w:t>RMOÖ</w:t>
      </w:r>
      <w:r w:rsidR="00471B0F" w:rsidRPr="00FE338B">
        <w:rPr>
          <w:sz w:val="24"/>
          <w:szCs w:val="24"/>
        </w:rPr>
        <w:t xml:space="preserve">, </w:t>
      </w:r>
      <w:proofErr w:type="spellStart"/>
      <w:r w:rsidR="00471B0F" w:rsidRPr="00FE338B">
        <w:rPr>
          <w:sz w:val="24"/>
          <w:szCs w:val="24"/>
        </w:rPr>
        <w:t>Gst</w:t>
      </w:r>
      <w:proofErr w:type="spellEnd"/>
      <w:r w:rsidR="00471B0F" w:rsidRPr="00FE338B">
        <w:rPr>
          <w:sz w:val="24"/>
          <w:szCs w:val="24"/>
        </w:rPr>
        <w:t xml:space="preserve">. </w:t>
      </w:r>
      <w:r w:rsidRPr="00FE338B">
        <w:rPr>
          <w:sz w:val="24"/>
          <w:szCs w:val="24"/>
        </w:rPr>
        <w:t>Mühlviertel</w:t>
      </w:r>
    </w:p>
    <w:p w:rsidR="005A1519" w:rsidRPr="002E2348" w:rsidRDefault="005A1519" w:rsidP="005A1519">
      <w:pPr>
        <w:spacing w:before="120" w:after="120" w:line="240" w:lineRule="auto"/>
        <w:jc w:val="left"/>
        <w:outlineLvl w:val="0"/>
        <w:rPr>
          <w:rStyle w:val="A5"/>
          <w:rFonts w:cs="Arial"/>
          <w:b/>
          <w:sz w:val="24"/>
          <w:szCs w:val="24"/>
        </w:rPr>
      </w:pPr>
    </w:p>
    <w:p w:rsidR="005A1519" w:rsidRPr="002E2348" w:rsidRDefault="005A1519">
      <w:pPr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  <w:r w:rsidRPr="002E2348"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  <w:t xml:space="preserve">                      </w:t>
      </w:r>
    </w:p>
    <w:sectPr w:rsidR="005A1519" w:rsidRPr="002E2348" w:rsidSect="00471B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27" w:rsidRDefault="001A3927" w:rsidP="00904DAC">
      <w:pPr>
        <w:spacing w:line="240" w:lineRule="auto"/>
      </w:pPr>
      <w:r>
        <w:separator/>
      </w:r>
    </w:p>
  </w:endnote>
  <w:endnote w:type="continuationSeparator" w:id="0">
    <w:p w:rsidR="001A3927" w:rsidRDefault="001A3927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27" w:rsidRDefault="001A3927" w:rsidP="00904DAC">
      <w:pPr>
        <w:spacing w:line="240" w:lineRule="auto"/>
      </w:pPr>
      <w:r>
        <w:separator/>
      </w:r>
    </w:p>
  </w:footnote>
  <w:footnote w:type="continuationSeparator" w:id="0">
    <w:p w:rsidR="001A3927" w:rsidRDefault="001A3927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5A15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230ABF" w:rsidP="00922CE0">
    <w:pPr>
      <w:pStyle w:val="Kopfzeile"/>
      <w:jc w:val="left"/>
    </w:pPr>
    <w:r w:rsidRPr="002E2348">
      <w:rPr>
        <w:noProof/>
        <w:color w:val="FF0000"/>
        <w:lang w:val="de-AT" w:eastAsia="de-AT"/>
      </w:rPr>
      <w:drawing>
        <wp:anchor distT="0" distB="0" distL="114300" distR="114300" simplePos="0" relativeHeight="251661312" behindDoc="0" locked="0" layoutInCell="1" allowOverlap="1" wp14:anchorId="6D16EF93" wp14:editId="23F1CE52">
          <wp:simplePos x="0" y="0"/>
          <wp:positionH relativeFrom="column">
            <wp:posOffset>3808095</wp:posOffset>
          </wp:positionH>
          <wp:positionV relativeFrom="paragraph">
            <wp:posOffset>-50165</wp:posOffset>
          </wp:positionV>
          <wp:extent cx="1991995" cy="581025"/>
          <wp:effectExtent l="0" t="0" r="8255" b="9525"/>
          <wp:wrapThrough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5A15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4D6"/>
    <w:multiLevelType w:val="hybridMultilevel"/>
    <w:tmpl w:val="8BB625DA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21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50E53"/>
    <w:rsid w:val="00083C19"/>
    <w:rsid w:val="000C63E4"/>
    <w:rsid w:val="000D5692"/>
    <w:rsid w:val="00141342"/>
    <w:rsid w:val="001A3927"/>
    <w:rsid w:val="00212D2D"/>
    <w:rsid w:val="002142DF"/>
    <w:rsid w:val="00230ABF"/>
    <w:rsid w:val="00281A71"/>
    <w:rsid w:val="002E2348"/>
    <w:rsid w:val="002F36A1"/>
    <w:rsid w:val="003008A9"/>
    <w:rsid w:val="00372682"/>
    <w:rsid w:val="00377474"/>
    <w:rsid w:val="0039282E"/>
    <w:rsid w:val="003E11EE"/>
    <w:rsid w:val="0040418B"/>
    <w:rsid w:val="00446CD3"/>
    <w:rsid w:val="00471B0F"/>
    <w:rsid w:val="00484F83"/>
    <w:rsid w:val="005A1519"/>
    <w:rsid w:val="005B088A"/>
    <w:rsid w:val="005F2AF8"/>
    <w:rsid w:val="00640C0A"/>
    <w:rsid w:val="0065078B"/>
    <w:rsid w:val="00683DDF"/>
    <w:rsid w:val="00725B6C"/>
    <w:rsid w:val="007439A6"/>
    <w:rsid w:val="007A1503"/>
    <w:rsid w:val="00904DAC"/>
    <w:rsid w:val="00922CE0"/>
    <w:rsid w:val="00A51F8A"/>
    <w:rsid w:val="00A638D2"/>
    <w:rsid w:val="00A8787E"/>
    <w:rsid w:val="00AF4DDF"/>
    <w:rsid w:val="00B402DC"/>
    <w:rsid w:val="00B607BA"/>
    <w:rsid w:val="00C71DE6"/>
    <w:rsid w:val="00CA0F88"/>
    <w:rsid w:val="00D14AE2"/>
    <w:rsid w:val="00E36C15"/>
    <w:rsid w:val="00F10474"/>
    <w:rsid w:val="00F97EBC"/>
    <w:rsid w:val="00FB3B52"/>
    <w:rsid w:val="00FD797F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49BC71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o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egion.a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CAA7-053A-419C-8637-D95C31B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Griesmann Sabine</cp:lastModifiedBy>
  <cp:revision>4</cp:revision>
  <cp:lastPrinted>2018-09-18T10:07:00Z</cp:lastPrinted>
  <dcterms:created xsi:type="dcterms:W3CDTF">2018-09-18T10:06:00Z</dcterms:created>
  <dcterms:modified xsi:type="dcterms:W3CDTF">2018-09-18T11:00:00Z</dcterms:modified>
</cp:coreProperties>
</file>