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2A9" w:rsidRDefault="0050617A" w:rsidP="00136757">
      <w:pPr>
        <w:tabs>
          <w:tab w:val="left" w:pos="2964"/>
        </w:tabs>
        <w:jc w:val="both"/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2247442</wp:posOffset>
            </wp:positionH>
            <wp:positionV relativeFrom="paragraph">
              <wp:posOffset>3972</wp:posOffset>
            </wp:positionV>
            <wp:extent cx="4531642" cy="3104515"/>
            <wp:effectExtent l="0" t="0" r="254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87" cy="310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91"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EC68490" wp14:editId="60D8606D">
            <wp:simplePos x="0" y="0"/>
            <wp:positionH relativeFrom="column">
              <wp:posOffset>-900386</wp:posOffset>
            </wp:positionH>
            <wp:positionV relativeFrom="paragraph">
              <wp:posOffset>3972</wp:posOffset>
            </wp:positionV>
            <wp:extent cx="3147149" cy="3104515"/>
            <wp:effectExtent l="0" t="0" r="0" b="635"/>
            <wp:wrapTopAndBottom/>
            <wp:docPr id="2" name="Grafik 2" descr="O:\OÖ Projekte\aktive Projekte\LEP OÖ_intern\2_Pilot\2.3_KooperationsSYSTEM_Pilot\2.3.4_Output\I_Kooperationsprozess_Pilotbezirke\I_Rohrbach\Steinerne Mühl\PR\02_Facebook\FB_Head_201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Ö Projekte\aktive Projekte\LEP OÖ_intern\2_Pilot\2.3_KooperationsSYSTEM_Pilot\2.3.4_Output\I_Kooperationsprozess_Pilotbezirke\I_Rohrbach\Steinerne Mühl\PR\02_Facebook\FB_Head_2019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r="51107"/>
                    <a:stretch/>
                  </pic:blipFill>
                  <pic:spPr bwMode="auto">
                    <a:xfrm>
                      <a:off x="0" y="0"/>
                      <a:ext cx="3147149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757">
        <w:tab/>
      </w:r>
    </w:p>
    <w:p w:rsidR="005372A9" w:rsidRDefault="005372A9" w:rsidP="005372A9">
      <w:pPr>
        <w:jc w:val="both"/>
      </w:pPr>
      <w:r>
        <w:t xml:space="preserve">Presseaussendung </w:t>
      </w:r>
      <w:r w:rsidR="001E64E8">
        <w:t>26.08</w:t>
      </w:r>
      <w:r w:rsidR="00805F63">
        <w:t>.2019</w:t>
      </w:r>
    </w:p>
    <w:p w:rsidR="009C6DCC" w:rsidRDefault="00805F63" w:rsidP="005372A9">
      <w:pPr>
        <w:jc w:val="both"/>
        <w:rPr>
          <w:b/>
          <w:sz w:val="28"/>
        </w:rPr>
      </w:pPr>
      <w:r>
        <w:rPr>
          <w:b/>
          <w:sz w:val="28"/>
        </w:rPr>
        <w:t>Steinern</w:t>
      </w:r>
      <w:r w:rsidR="00BF23CE">
        <w:rPr>
          <w:b/>
          <w:sz w:val="28"/>
        </w:rPr>
        <w:t>e</w:t>
      </w:r>
      <w:r>
        <w:rPr>
          <w:b/>
          <w:sz w:val="28"/>
        </w:rPr>
        <w:t xml:space="preserve"> Mühl: Wir ziehen alle an einem St</w:t>
      </w:r>
      <w:r w:rsidR="00BF23CE">
        <w:rPr>
          <w:b/>
          <w:sz w:val="28"/>
        </w:rPr>
        <w:t>r</w:t>
      </w:r>
      <w:r>
        <w:rPr>
          <w:b/>
          <w:sz w:val="28"/>
        </w:rPr>
        <w:t xml:space="preserve">ang! </w:t>
      </w:r>
    </w:p>
    <w:p w:rsidR="005372A9" w:rsidRDefault="005372A9" w:rsidP="005372A9">
      <w:pPr>
        <w:jc w:val="both"/>
        <w:rPr>
          <w:rFonts w:cs="Arial"/>
        </w:rPr>
      </w:pPr>
      <w:r>
        <w:t xml:space="preserve">Steinerne Mühl. </w:t>
      </w:r>
      <w:r>
        <w:rPr>
          <w:rFonts w:cs="Arial"/>
        </w:rPr>
        <w:t xml:space="preserve">Die Gemeinden St. Oswald bei Haslach, Lichtenau im Mühlkreis, Haslach an der Mühl, St. Stefan-Afiesl und Helfenberg bilden seit 2018 den Kooperationsraum Steinerne Mühl. Ziel dieses Kooperationsraums ist es, gemeinsam Projekte verschiedenster Art umzusetzen, um die Region als Wohn-, Arbeits- und Lebensraum weiter zu entwickeln, der Abwanderung entgegen zu wirken und die Gemeinschaft zu stärken. Als erstes Projekt haben sich die Gemeinden das wichtige Thema des Glasfaser-Breitbandausbaus ausgewählt. </w:t>
      </w:r>
      <w:r w:rsidR="00BF23CE">
        <w:rPr>
          <w:rFonts w:cs="Arial"/>
        </w:rPr>
        <w:t>Gestartet wurde im Frühjahr 2019.</w:t>
      </w:r>
      <w:r w:rsidR="00860B07">
        <w:rPr>
          <w:rFonts w:cs="Arial"/>
        </w:rPr>
        <w:t xml:space="preserve"> </w:t>
      </w:r>
      <w:r w:rsidRPr="00960CAE">
        <w:rPr>
          <w:rFonts w:cs="Arial"/>
        </w:rPr>
        <w:t>„</w:t>
      </w:r>
      <w:r>
        <w:rPr>
          <w:rFonts w:cs="Arial"/>
          <w:bCs/>
        </w:rPr>
        <w:t>Unser Ziel ist es Fiber-</w:t>
      </w:r>
      <w:proofErr w:type="spellStart"/>
      <w:r>
        <w:rPr>
          <w:rFonts w:cs="Arial"/>
          <w:bCs/>
        </w:rPr>
        <w:t>to</w:t>
      </w:r>
      <w:proofErr w:type="spellEnd"/>
      <w:r>
        <w:rPr>
          <w:rFonts w:cs="Arial"/>
          <w:bCs/>
        </w:rPr>
        <w:t>-</w:t>
      </w:r>
      <w:proofErr w:type="spellStart"/>
      <w:r>
        <w:rPr>
          <w:rFonts w:cs="Arial"/>
          <w:bCs/>
        </w:rPr>
        <w:t>the-</w:t>
      </w:r>
      <w:r w:rsidRPr="008E7E7A">
        <w:rPr>
          <w:rFonts w:cs="Arial"/>
          <w:bCs/>
        </w:rPr>
        <w:t>home</w:t>
      </w:r>
      <w:proofErr w:type="spellEnd"/>
      <w:r w:rsidRPr="008E7E7A">
        <w:rPr>
          <w:rFonts w:cs="Arial"/>
          <w:bCs/>
        </w:rPr>
        <w:t xml:space="preserve"> bzw</w:t>
      </w:r>
      <w:r>
        <w:rPr>
          <w:rFonts w:cs="Arial"/>
          <w:bCs/>
        </w:rPr>
        <w:t>. eine leistungsstarke Internet-I</w:t>
      </w:r>
      <w:r w:rsidRPr="008E7E7A">
        <w:rPr>
          <w:rFonts w:cs="Arial"/>
          <w:bCs/>
        </w:rPr>
        <w:t xml:space="preserve">nfrastruktur für jeden Haushalt und für jedes Unternehmen in der Region in den nächsten Jahren zu ermöglichen,“ </w:t>
      </w:r>
      <w:r w:rsidRPr="008E7E7A">
        <w:rPr>
          <w:rFonts w:cs="Arial"/>
        </w:rPr>
        <w:t xml:space="preserve">sind sich die </w:t>
      </w:r>
      <w:proofErr w:type="spellStart"/>
      <w:r w:rsidRPr="008E7E7A">
        <w:rPr>
          <w:rFonts w:cs="Arial"/>
        </w:rPr>
        <w:t>Geme</w:t>
      </w:r>
      <w:r>
        <w:rPr>
          <w:rFonts w:cs="Arial"/>
        </w:rPr>
        <w:t>i</w:t>
      </w:r>
      <w:r w:rsidRPr="008E7E7A">
        <w:rPr>
          <w:rFonts w:cs="Arial"/>
        </w:rPr>
        <w:t>ndevertreterInnen</w:t>
      </w:r>
      <w:proofErr w:type="spellEnd"/>
      <w:r w:rsidRPr="008E7E7A">
        <w:rPr>
          <w:rFonts w:cs="Arial"/>
        </w:rPr>
        <w:t xml:space="preserve"> einig.</w:t>
      </w:r>
    </w:p>
    <w:p w:rsidR="009C6DCC" w:rsidRPr="00BF23CE" w:rsidRDefault="009C6DCC" w:rsidP="005372A9">
      <w:pPr>
        <w:jc w:val="both"/>
        <w:rPr>
          <w:b/>
        </w:rPr>
      </w:pPr>
      <w:r w:rsidRPr="00BF23CE">
        <w:rPr>
          <w:b/>
        </w:rPr>
        <w:t xml:space="preserve">In den letzten sechs Monaten wurde intensiv an der Sensibilisierung der Bevölkerung für einen Breitbandausbau gearbeitet. Regional wurden über 30 sogenannter </w:t>
      </w:r>
      <w:proofErr w:type="spellStart"/>
      <w:r w:rsidRPr="00BF23CE">
        <w:rPr>
          <w:b/>
        </w:rPr>
        <w:t>BreitbandakteurInnen</w:t>
      </w:r>
      <w:proofErr w:type="spellEnd"/>
      <w:r w:rsidRPr="00BF23CE">
        <w:rPr>
          <w:b/>
        </w:rPr>
        <w:t xml:space="preserve">, also Interessierte, die in vielen ehrenamtlichen Stunden die </w:t>
      </w:r>
      <w:proofErr w:type="spellStart"/>
      <w:r w:rsidRPr="00BF23CE">
        <w:rPr>
          <w:b/>
        </w:rPr>
        <w:t>BewohnerInnen</w:t>
      </w:r>
      <w:proofErr w:type="spellEnd"/>
      <w:r w:rsidRPr="00BF23CE">
        <w:rPr>
          <w:b/>
        </w:rPr>
        <w:t xml:space="preserve"> der Region über die Möglichkeiten eines schnellen Internets informiert haben</w:t>
      </w:r>
      <w:r w:rsidR="007C7E99" w:rsidRPr="00BF23CE">
        <w:rPr>
          <w:b/>
        </w:rPr>
        <w:t xml:space="preserve">, vom Breitbandbüro Oberösterreich und dem Regionalmanagement OÖ GmbH </w:t>
      </w:r>
      <w:r w:rsidRPr="00BF23CE">
        <w:rPr>
          <w:b/>
        </w:rPr>
        <w:t xml:space="preserve">geschult. </w:t>
      </w:r>
      <w:r w:rsidR="007C7E99" w:rsidRPr="00BF23CE">
        <w:rPr>
          <w:b/>
        </w:rPr>
        <w:t>Ca. 200 Personen nahmen an</w:t>
      </w:r>
      <w:r w:rsidR="00860B07">
        <w:rPr>
          <w:b/>
        </w:rPr>
        <w:t xml:space="preserve"> den</w:t>
      </w:r>
      <w:r w:rsidR="007C7E99" w:rsidRPr="00BF23CE">
        <w:rPr>
          <w:b/>
        </w:rPr>
        <w:t xml:space="preserve"> Informationsabende</w:t>
      </w:r>
      <w:r w:rsidR="00860B07">
        <w:rPr>
          <w:b/>
        </w:rPr>
        <w:t>n</w:t>
      </w:r>
      <w:r w:rsidR="001E64E8">
        <w:rPr>
          <w:b/>
        </w:rPr>
        <w:t xml:space="preserve"> teil. Und es hat sich gelohnt. I</w:t>
      </w:r>
      <w:r w:rsidR="007C7E99" w:rsidRPr="00BF23CE">
        <w:rPr>
          <w:b/>
        </w:rPr>
        <w:t>n der Region haben über 60% der Haushalte im förderfähigen Gebiet ihr Interesse an einem Breitbandausbau bekundet. In manchen Gemeinden lag die Zustimmung sogar bei über 70%!</w:t>
      </w:r>
    </w:p>
    <w:p w:rsidR="007C7E99" w:rsidRDefault="007C7E99" w:rsidP="007C7E99">
      <w:pPr>
        <w:jc w:val="both"/>
      </w:pPr>
      <w:r>
        <w:t xml:space="preserve">Da kein privater Provider Interesse gezeigt hat die Region flächendeckend auszubauen, durften die </w:t>
      </w:r>
      <w:proofErr w:type="spellStart"/>
      <w:r>
        <w:t>VertreterInnen</w:t>
      </w:r>
      <w:proofErr w:type="spellEnd"/>
      <w:r>
        <w:t xml:space="preserve"> der Region vor kurzem die gesammelten Interessensbekundungen an die Fiber Service GmbH zur weiteren Bearbeitung übergeben. Die Fiber Service OÖ ist ein Unternehmen des Landes </w:t>
      </w:r>
      <w:r w:rsidR="001E64E8">
        <w:t xml:space="preserve">OÖ und befindet sich zu 100% im </w:t>
      </w:r>
      <w:r>
        <w:t xml:space="preserve">Landeseigentum. </w:t>
      </w:r>
      <w:r w:rsidR="00BF23CE">
        <w:t xml:space="preserve">Sie „springt“ dort ein, wo ein Ausbau für am freien Markt agierende Provider nicht finanzierbar wäre. </w:t>
      </w:r>
      <w:r w:rsidR="001E64E8">
        <w:t xml:space="preserve">Ihr Ziel ist der rasche </w:t>
      </w:r>
      <w:r>
        <w:t xml:space="preserve">Ausbau der Glasfaser-Infrastruktur im ganzen Land und der Zugang zu höchsten Übertragungsbandbreiten bei </w:t>
      </w:r>
      <w:r w:rsidR="00BF23CE">
        <w:t>gleichen und fairen Konditionen</w:t>
      </w:r>
      <w:r>
        <w:t xml:space="preserve">. </w:t>
      </w:r>
    </w:p>
    <w:p w:rsidR="007C7E99" w:rsidRDefault="007C7E99" w:rsidP="001E3311">
      <w:pPr>
        <w:jc w:val="both"/>
      </w:pPr>
      <w:r>
        <w:lastRenderedPageBreak/>
        <w:t>Mit diesem Vorhaben u</w:t>
      </w:r>
      <w:r w:rsidR="001E64E8">
        <w:t xml:space="preserve">nterstützt die Fiber Service OÖ </w:t>
      </w:r>
      <w:r>
        <w:t>die Ziele der Europäischen Unio</w:t>
      </w:r>
      <w:r w:rsidR="001E64E8">
        <w:t xml:space="preserve">n, sowie die daraus abgeleitete </w:t>
      </w:r>
      <w:r>
        <w:t xml:space="preserve">Breitbandstrategie 2030, </w:t>
      </w:r>
      <w:r w:rsidR="001E3311">
        <w:t>d</w:t>
      </w:r>
      <w:r>
        <w:t xml:space="preserve">ie vom </w:t>
      </w:r>
      <w:hyperlink r:id="rId9" w:tgtFrame="_blank" w:history="1">
        <w:r w:rsidRPr="001E3311">
          <w:t>Bundesministerium für Verkehr, Innovation und Technologie</w:t>
        </w:r>
      </w:hyperlink>
      <w:r w:rsidR="001E64E8">
        <w:t xml:space="preserve"> </w:t>
      </w:r>
      <w:r w:rsidR="001E3311">
        <w:t>(</w:t>
      </w:r>
      <w:proofErr w:type="spellStart"/>
      <w:r w:rsidR="001E3311">
        <w:t>BMVIT</w:t>
      </w:r>
      <w:proofErr w:type="spellEnd"/>
      <w:r w:rsidR="001E3311">
        <w:t xml:space="preserve">) </w:t>
      </w:r>
      <w:r>
        <w:t>ins Leben gerufen wurde.</w:t>
      </w:r>
    </w:p>
    <w:p w:rsidR="005372A9" w:rsidRPr="006B6EF3" w:rsidRDefault="001E3311" w:rsidP="005372A9">
      <w:pPr>
        <w:jc w:val="both"/>
        <w:rPr>
          <w:b/>
        </w:rPr>
      </w:pPr>
      <w:r w:rsidRPr="00136757">
        <w:t xml:space="preserve">In einem nächsten Schritt </w:t>
      </w:r>
      <w:r w:rsidR="00BF23CE" w:rsidRPr="00136757">
        <w:t>werden</w:t>
      </w:r>
      <w:r w:rsidRPr="00136757">
        <w:t xml:space="preserve"> </w:t>
      </w:r>
      <w:r w:rsidR="00BF23CE" w:rsidRPr="00136757">
        <w:t xml:space="preserve">nun </w:t>
      </w:r>
      <w:r w:rsidRPr="00136757">
        <w:t xml:space="preserve">bis Jahresende die förderfähigen Gebiete zum Ausbau beim </w:t>
      </w:r>
      <w:proofErr w:type="spellStart"/>
      <w:r w:rsidRPr="00136757">
        <w:t>BMVIT</w:t>
      </w:r>
      <w:proofErr w:type="spellEnd"/>
      <w:r w:rsidRPr="00136757">
        <w:t xml:space="preserve"> </w:t>
      </w:r>
      <w:r w:rsidR="00136757" w:rsidRPr="00136757">
        <w:t>eingereicht</w:t>
      </w:r>
      <w:r w:rsidRPr="00136757">
        <w:t>.</w:t>
      </w:r>
      <w:r>
        <w:t xml:space="preserve"> Mit einem </w:t>
      </w:r>
      <w:r w:rsidR="00BF23CE">
        <w:t xml:space="preserve">potentiellen </w:t>
      </w:r>
      <w:r>
        <w:t xml:space="preserve">Förderzuschlag kann </w:t>
      </w:r>
      <w:r w:rsidR="00BF23CE">
        <w:t>bis</w:t>
      </w:r>
      <w:r>
        <w:t xml:space="preserve"> Herbst 2020 </w:t>
      </w:r>
      <w:r w:rsidR="00BF23CE">
        <w:t>gerechnet werden</w:t>
      </w:r>
      <w:r>
        <w:t xml:space="preserve">. </w:t>
      </w:r>
      <w:r w:rsidR="00BF23CE">
        <w:t>Die</w:t>
      </w:r>
      <w:r w:rsidR="005372A9" w:rsidRPr="00D71831">
        <w:t xml:space="preserve"> Bautätigkeiten </w:t>
      </w:r>
      <w:r w:rsidR="00BF23CE">
        <w:t>werden dann jedoch nicht gleich starten können.</w:t>
      </w:r>
      <w:r w:rsidR="005372A9" w:rsidRPr="00D71831">
        <w:t xml:space="preserve"> Aufgrund der aktuellen Bestrebungen überall in OÖ die Glasfaser-Internet-Infrastruktur zu optimieren stößt die heimische Bauwir</w:t>
      </w:r>
      <w:r w:rsidR="00BF23CE">
        <w:t xml:space="preserve">tschaft zurzeit an ihre Grenzen. </w:t>
      </w:r>
      <w:r w:rsidR="005372A9" w:rsidRPr="00D71831">
        <w:t xml:space="preserve">„Die Bagger werden daher voraussichtlich erst </w:t>
      </w:r>
      <w:r w:rsidR="00BF23CE">
        <w:t xml:space="preserve">ab </w:t>
      </w:r>
      <w:r w:rsidR="005372A9" w:rsidRPr="00D71831">
        <w:t>2022 mit ihren Arbeiten starten</w:t>
      </w:r>
      <w:r w:rsidR="00BF23CE">
        <w:t xml:space="preserve"> können</w:t>
      </w:r>
      <w:r w:rsidR="005372A9" w:rsidRPr="00D71831">
        <w:t xml:space="preserve">“, gibt </w:t>
      </w:r>
      <w:r w:rsidR="00BF23CE">
        <w:t>DI</w:t>
      </w:r>
      <w:r>
        <w:t xml:space="preserve"> Martin Wachutka, Geschäftsführer der Fiber Service GmbH, </w:t>
      </w:r>
      <w:r w:rsidR="005372A9">
        <w:t>zu bedenken.</w:t>
      </w:r>
      <w:r w:rsidR="000A0ECA">
        <w:t xml:space="preserve"> </w:t>
      </w:r>
      <w:r w:rsidR="00BF23CE">
        <w:t xml:space="preserve">„Gestartet wird dann </w:t>
      </w:r>
      <w:r w:rsidR="000A0ECA">
        <w:t xml:space="preserve">gestaffelt nach den Gemeinden mit dem höchsten Interesse beginnend bei den nördlichen Gemeinden St. Oswald, Lichtenau, St. Stefan-Afiesl </w:t>
      </w:r>
      <w:r w:rsidR="00BF23CE">
        <w:t>bis nach</w:t>
      </w:r>
      <w:r w:rsidR="000A0ECA">
        <w:t xml:space="preserve"> Helfenberg und Haslach. Über die genauen Ausbauschritte werden die BürgerInnen sobald eine Förderzusage des Bundes</w:t>
      </w:r>
      <w:r w:rsidR="000A0ECA" w:rsidRPr="000A0ECA">
        <w:t xml:space="preserve"> </w:t>
      </w:r>
      <w:r w:rsidR="000A0ECA">
        <w:t xml:space="preserve">vorliegt, voraussichtlich im </w:t>
      </w:r>
      <w:r w:rsidR="000A0ECA" w:rsidRPr="00136757">
        <w:t>Herbst/ Winter 2020/21</w:t>
      </w:r>
      <w:r w:rsidR="00EC13FC">
        <w:t>,</w:t>
      </w:r>
      <w:r w:rsidR="001E64E8">
        <w:t xml:space="preserve"> weitergehend informiert. </w:t>
      </w:r>
      <w:r w:rsidR="00860B07">
        <w:t>„</w:t>
      </w:r>
      <w:r w:rsidR="000A0ECA">
        <w:rPr>
          <w:b/>
        </w:rPr>
        <w:t>Alle</w:t>
      </w:r>
      <w:r w:rsidR="005372A9" w:rsidRPr="006B6EF3">
        <w:rPr>
          <w:b/>
        </w:rPr>
        <w:t xml:space="preserve"> Gemeinden der Steinernen Mühl </w:t>
      </w:r>
      <w:r>
        <w:rPr>
          <w:b/>
        </w:rPr>
        <w:t xml:space="preserve">und </w:t>
      </w:r>
      <w:r w:rsidR="000A0ECA">
        <w:rPr>
          <w:b/>
        </w:rPr>
        <w:t>jede einzelne</w:t>
      </w:r>
      <w:r>
        <w:rPr>
          <w:b/>
        </w:rPr>
        <w:t xml:space="preserve"> hoch engagierte</w:t>
      </w:r>
      <w:r w:rsidR="000A0ECA">
        <w:rPr>
          <w:b/>
        </w:rPr>
        <w:t xml:space="preserve"> Person, die als </w:t>
      </w:r>
      <w:proofErr w:type="spellStart"/>
      <w:r w:rsidR="000A0ECA">
        <w:rPr>
          <w:b/>
        </w:rPr>
        <w:t>BreitbandakteurIn</w:t>
      </w:r>
      <w:proofErr w:type="spellEnd"/>
      <w:r w:rsidR="000A0ECA">
        <w:rPr>
          <w:b/>
        </w:rPr>
        <w:t xml:space="preserve"> unterwegs war, </w:t>
      </w:r>
      <w:r>
        <w:rPr>
          <w:b/>
        </w:rPr>
        <w:t>haben schon jetzt tolle Arbeit geleistet! Den Breitbandausbau auf regionaler Ebene zu forcieren bringt für alle Beteiligten eine hohe Effizienzsteigerung mit sich</w:t>
      </w:r>
      <w:r w:rsidR="005372A9" w:rsidRPr="00960CAE">
        <w:rPr>
          <w:b/>
        </w:rPr>
        <w:t>!</w:t>
      </w:r>
      <w:r>
        <w:rPr>
          <w:b/>
        </w:rPr>
        <w:t xml:space="preserve"> Wir hoffen, dass dies regionale Herangehensweise Schule macht,“ </w:t>
      </w:r>
      <w:r w:rsidR="00BF23CE">
        <w:t xml:space="preserve">erklärt </w:t>
      </w:r>
      <w:r w:rsidRPr="000A0ECA">
        <w:t>Wachutka</w:t>
      </w:r>
      <w:r w:rsidR="00BF23CE">
        <w:t xml:space="preserve"> und streut damit den</w:t>
      </w:r>
      <w:r w:rsidRPr="000A0ECA">
        <w:t xml:space="preserve"> Projektverantwortlichen Rosen.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372A9" w:rsidTr="000F5267">
        <w:tc>
          <w:tcPr>
            <w:tcW w:w="9062" w:type="dxa"/>
          </w:tcPr>
          <w:p w:rsidR="005372A9" w:rsidRPr="00DA5064" w:rsidRDefault="005372A9" w:rsidP="000F5267">
            <w:pPr>
              <w:spacing w:before="120" w:after="120"/>
              <w:jc w:val="both"/>
              <w:rPr>
                <w:b/>
                <w:u w:val="single"/>
              </w:rPr>
            </w:pPr>
            <w:r w:rsidRPr="00DA5064">
              <w:rPr>
                <w:b/>
                <w:u w:val="single"/>
              </w:rPr>
              <w:t>Infobox:</w:t>
            </w:r>
          </w:p>
          <w:p w:rsidR="005372A9" w:rsidRDefault="005372A9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 w:rsidRPr="00DA5064">
              <w:rPr>
                <w:b/>
              </w:rPr>
              <w:t>Region Steinerne Mühl:</w:t>
            </w:r>
            <w:r>
              <w:t xml:space="preserve"> </w:t>
            </w:r>
            <w:r>
              <w:rPr>
                <w:rFonts w:cs="Arial"/>
              </w:rPr>
              <w:t>Gemeinden St. Oswald bei Haslach, Lichtenau im Mühlkreis, Haslach an der Mühl, St. Stefan-Afiesl und Helfenberg</w:t>
            </w:r>
          </w:p>
          <w:p w:rsidR="005372A9" w:rsidRDefault="00BF23CE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>
              <w:rPr>
                <w:b/>
              </w:rPr>
              <w:t>ü</w:t>
            </w:r>
            <w:r w:rsidR="001E3311">
              <w:rPr>
                <w:b/>
              </w:rPr>
              <w:t>ber 60</w:t>
            </w:r>
            <w:r w:rsidR="005372A9" w:rsidRPr="00DE78F3">
              <w:rPr>
                <w:b/>
              </w:rPr>
              <w:t>% der Haushalte</w:t>
            </w:r>
            <w:r w:rsidR="005372A9">
              <w:t xml:space="preserve"> im förderfähigen Gebiet </w:t>
            </w:r>
            <w:r w:rsidR="001E3311">
              <w:t>haben</w:t>
            </w:r>
            <w:r w:rsidR="005372A9">
              <w:t xml:space="preserve"> eine </w:t>
            </w:r>
            <w:r w:rsidR="005372A9" w:rsidRPr="00DE78F3">
              <w:rPr>
                <w:b/>
              </w:rPr>
              <w:t>Interessensbekundung</w:t>
            </w:r>
            <w:r w:rsidR="005372A9">
              <w:t xml:space="preserve"> zum zukünftigen Anschluss an ein Glasfaserinternet abgeben</w:t>
            </w:r>
          </w:p>
          <w:p w:rsidR="005372A9" w:rsidRDefault="005372A9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 w:rsidRPr="00DE78F3">
              <w:rPr>
                <w:b/>
              </w:rPr>
              <w:t>Kosten für Glasfaser-Interne</w:t>
            </w:r>
            <w:r w:rsidRPr="00EC13FC">
              <w:rPr>
                <w:b/>
              </w:rPr>
              <w:t>t:</w:t>
            </w:r>
            <w:r>
              <w:t xml:space="preserve"> ca. 40 EUR/ Monat und einmal</w:t>
            </w:r>
            <w:bookmarkStart w:id="0" w:name="_GoBack"/>
            <w:bookmarkEnd w:id="0"/>
            <w:r>
              <w:t xml:space="preserve"> 300 EUR für Anschluss</w:t>
            </w:r>
          </w:p>
          <w:p w:rsidR="001E3311" w:rsidRDefault="000A0ECA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 w:rsidRPr="000A0ECA">
              <w:rPr>
                <w:b/>
              </w:rPr>
              <w:t>Fiber Service OÖ GmbH</w:t>
            </w:r>
            <w:r>
              <w:t xml:space="preserve"> wird den regionalen Breitbandausbau nun weiter vorantreiben</w:t>
            </w:r>
          </w:p>
          <w:p w:rsidR="005372A9" w:rsidRDefault="005372A9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>
              <w:t>Infos über den Breitbandausbau unter den Gemeindewebsites und</w:t>
            </w:r>
          </w:p>
          <w:p w:rsidR="005372A9" w:rsidRPr="004B7E4A" w:rsidRDefault="00EC13FC" w:rsidP="000F5267">
            <w:pPr>
              <w:pStyle w:val="Listenabsatz"/>
              <w:spacing w:before="120" w:after="120"/>
              <w:ind w:left="360"/>
              <w:jc w:val="both"/>
              <w:rPr>
                <w:b/>
              </w:rPr>
            </w:pPr>
            <w:hyperlink r:id="rId10" w:history="1">
              <w:proofErr w:type="spellStart"/>
              <w:r w:rsidR="005372A9" w:rsidRPr="004B7E4A">
                <w:rPr>
                  <w:b/>
                </w:rPr>
                <w:t>www.facebook.com</w:t>
              </w:r>
              <w:proofErr w:type="spellEnd"/>
              <w:r w:rsidR="005372A9" w:rsidRPr="004B7E4A">
                <w:rPr>
                  <w:b/>
                </w:rPr>
                <w:t>/</w:t>
              </w:r>
              <w:proofErr w:type="spellStart"/>
              <w:r w:rsidR="005372A9" w:rsidRPr="004B7E4A">
                <w:rPr>
                  <w:b/>
                </w:rPr>
                <w:t>glasfasersteinernemuehl</w:t>
              </w:r>
              <w:proofErr w:type="spellEnd"/>
            </w:hyperlink>
          </w:p>
        </w:tc>
      </w:tr>
    </w:tbl>
    <w:p w:rsidR="005372A9" w:rsidRPr="00805F63" w:rsidRDefault="00805F63" w:rsidP="005372A9">
      <w:pPr>
        <w:jc w:val="both"/>
        <w:rPr>
          <w:i/>
        </w:rPr>
      </w:pPr>
      <w:r w:rsidRPr="000A0ECA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205578</wp:posOffset>
            </wp:positionV>
            <wp:extent cx="7940675" cy="2360295"/>
            <wp:effectExtent l="0" t="0" r="3175" b="1905"/>
            <wp:wrapTopAndBottom/>
            <wp:docPr id="5" name="Grafik 5" descr="G:\Freistadt\5_PR u Netzwerk\50_Fotos\03_Fotos 2019\08_August\RR_LEP_KR Steinerne Mühl_Breitband_Übergabe FIS_20190807\RR_KR Steinerne Mühl_Übergabe IB an FIS_c_RMOÖ_201908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reistadt\5_PR u Netzwerk\50_Fotos\03_Fotos 2019\08_August\RR_LEP_KR Steinerne Mühl_Breitband_Übergabe FIS_20190807\RR_KR Steinerne Mühl_Übergabe IB an FIS_c_RMOÖ_20190807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1" b="27747"/>
                    <a:stretch/>
                  </pic:blipFill>
                  <pic:spPr bwMode="auto">
                    <a:xfrm>
                      <a:off x="0" y="0"/>
                      <a:ext cx="79406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82B" w:rsidRPr="009E664F" w:rsidRDefault="00805F63" w:rsidP="00805F63">
      <w:pPr>
        <w:spacing w:before="360" w:after="0"/>
        <w:jc w:val="both"/>
      </w:pPr>
      <w:r w:rsidRPr="009E664F">
        <w:rPr>
          <w:i/>
        </w:rPr>
        <w:t>Foto</w:t>
      </w:r>
      <w:r w:rsidR="00DE78F3" w:rsidRPr="009E664F">
        <w:rPr>
          <w:i/>
        </w:rPr>
        <w:t xml:space="preserve">: </w:t>
      </w:r>
      <w:r w:rsidRPr="009E664F">
        <w:rPr>
          <w:i/>
        </w:rPr>
        <w:t>Wir ziehen alle an einem Strang</w:t>
      </w:r>
      <w:r w:rsidR="000A0ECA" w:rsidRPr="009E664F">
        <w:rPr>
          <w:i/>
        </w:rPr>
        <w:t xml:space="preserve">; </w:t>
      </w:r>
      <w:proofErr w:type="spellStart"/>
      <w:r w:rsidR="000A0ECA" w:rsidRPr="009E664F">
        <w:rPr>
          <w:i/>
        </w:rPr>
        <w:t>Vertr</w:t>
      </w:r>
      <w:r w:rsidR="00BF23CE" w:rsidRPr="009E664F">
        <w:rPr>
          <w:i/>
        </w:rPr>
        <w:t>eter</w:t>
      </w:r>
      <w:r w:rsidR="000A0ECA" w:rsidRPr="009E664F">
        <w:rPr>
          <w:i/>
        </w:rPr>
        <w:t>Innen</w:t>
      </w:r>
      <w:proofErr w:type="spellEnd"/>
      <w:r w:rsidR="000A0ECA" w:rsidRPr="009E664F">
        <w:rPr>
          <w:i/>
        </w:rPr>
        <w:t xml:space="preserve"> der Region Steinerne Mühl, der Fiber Service GmbH und der Regionalmanagement OÖ GmbH freuen sich über den Etappensieg </w:t>
      </w:r>
      <w:r w:rsidR="00D46B4B" w:rsidRPr="009E664F">
        <w:rPr>
          <w:i/>
        </w:rPr>
        <w:t xml:space="preserve">(v.l.n.r.: </w:t>
      </w:r>
      <w:proofErr w:type="spellStart"/>
      <w:r w:rsidR="00D46B4B" w:rsidRPr="009E664F">
        <w:rPr>
          <w:i/>
        </w:rPr>
        <w:t>Bgm</w:t>
      </w:r>
      <w:proofErr w:type="spellEnd"/>
      <w:r w:rsidR="00D46B4B" w:rsidRPr="009E664F">
        <w:rPr>
          <w:i/>
        </w:rPr>
        <w:t>. Paul Mathe</w:t>
      </w:r>
      <w:r w:rsidRPr="009E664F">
        <w:rPr>
          <w:i/>
        </w:rPr>
        <w:t xml:space="preserve">, </w:t>
      </w:r>
      <w:proofErr w:type="spellStart"/>
      <w:r w:rsidR="0014698C" w:rsidRPr="009E664F">
        <w:rPr>
          <w:i/>
        </w:rPr>
        <w:t>VzBgm</w:t>
      </w:r>
      <w:proofErr w:type="spellEnd"/>
      <w:r w:rsidR="0014698C" w:rsidRPr="009E664F">
        <w:rPr>
          <w:i/>
        </w:rPr>
        <w:t xml:space="preserve">. </w:t>
      </w:r>
      <w:r w:rsidRPr="009E664F">
        <w:rPr>
          <w:i/>
        </w:rPr>
        <w:t xml:space="preserve">Josef Eisschiel, </w:t>
      </w:r>
      <w:proofErr w:type="spellStart"/>
      <w:r w:rsidRPr="009E664F">
        <w:rPr>
          <w:i/>
        </w:rPr>
        <w:t>Bgm</w:t>
      </w:r>
      <w:proofErr w:type="spellEnd"/>
      <w:r w:rsidRPr="009E664F">
        <w:rPr>
          <w:i/>
        </w:rPr>
        <w:t xml:space="preserve">. Josef </w:t>
      </w:r>
      <w:proofErr w:type="spellStart"/>
      <w:r w:rsidRPr="009E664F">
        <w:rPr>
          <w:i/>
        </w:rPr>
        <w:t>Hintenberger</w:t>
      </w:r>
      <w:proofErr w:type="spellEnd"/>
      <w:r w:rsidRPr="009E664F">
        <w:rPr>
          <w:i/>
        </w:rPr>
        <w:t xml:space="preserve">, </w:t>
      </w:r>
      <w:proofErr w:type="spellStart"/>
      <w:r w:rsidR="00BF23CE" w:rsidRPr="009E664F">
        <w:rPr>
          <w:i/>
        </w:rPr>
        <w:t>VzB</w:t>
      </w:r>
      <w:r w:rsidR="00A34959" w:rsidRPr="009E664F">
        <w:rPr>
          <w:i/>
        </w:rPr>
        <w:t>gmin</w:t>
      </w:r>
      <w:proofErr w:type="spellEnd"/>
      <w:r w:rsidR="00A34959" w:rsidRPr="009E664F">
        <w:rPr>
          <w:i/>
        </w:rPr>
        <w:t xml:space="preserve">. Elisabeth Reich, </w:t>
      </w:r>
      <w:r w:rsidRPr="009E664F">
        <w:rPr>
          <w:i/>
        </w:rPr>
        <w:t xml:space="preserve">Sabine Griesmann, AL Alexander Neidhart, Severin Aichbauer, Martin Wachutka, Michael Friedl, </w:t>
      </w:r>
      <w:proofErr w:type="spellStart"/>
      <w:r w:rsidRPr="009E664F">
        <w:rPr>
          <w:i/>
        </w:rPr>
        <w:t>Bgm</w:t>
      </w:r>
      <w:proofErr w:type="spellEnd"/>
      <w:r w:rsidRPr="009E664F">
        <w:rPr>
          <w:i/>
        </w:rPr>
        <w:t xml:space="preserve">. Albrecht Neidhart, </w:t>
      </w:r>
      <w:proofErr w:type="spellStart"/>
      <w:r w:rsidR="0014698C" w:rsidRPr="009E664F">
        <w:rPr>
          <w:i/>
        </w:rPr>
        <w:t>VzBgm</w:t>
      </w:r>
      <w:proofErr w:type="spellEnd"/>
      <w:r w:rsidR="001E64E8" w:rsidRPr="009E664F">
        <w:rPr>
          <w:i/>
        </w:rPr>
        <w:t>.</w:t>
      </w:r>
      <w:r w:rsidR="0014698C" w:rsidRPr="009E664F">
        <w:rPr>
          <w:i/>
        </w:rPr>
        <w:t xml:space="preserve"> </w:t>
      </w:r>
      <w:r w:rsidR="00D46B4B" w:rsidRPr="009E664F">
        <w:rPr>
          <w:i/>
        </w:rPr>
        <w:t>Wilhelm Hofbauer)</w:t>
      </w:r>
      <w:r w:rsidRPr="009E664F">
        <w:rPr>
          <w:i/>
        </w:rPr>
        <w:t xml:space="preserve"> © </w:t>
      </w:r>
      <w:proofErr w:type="spellStart"/>
      <w:r w:rsidRPr="009E664F">
        <w:rPr>
          <w:i/>
        </w:rPr>
        <w:t>www.rmooe.at</w:t>
      </w:r>
      <w:proofErr w:type="spellEnd"/>
    </w:p>
    <w:sectPr w:rsidR="0004182B" w:rsidRPr="009E664F" w:rsidSect="005D20AE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267" w:rsidRDefault="000F5267" w:rsidP="00D47171">
      <w:pPr>
        <w:spacing w:after="0" w:line="240" w:lineRule="auto"/>
      </w:pPr>
      <w:r>
        <w:separator/>
      </w:r>
    </w:p>
  </w:endnote>
  <w:endnote w:type="continuationSeparator" w:id="0">
    <w:p w:rsidR="000F5267" w:rsidRDefault="000F5267" w:rsidP="00D47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6895149"/>
      <w:docPartObj>
        <w:docPartGallery w:val="Page Numbers (Bottom of Page)"/>
        <w:docPartUnique/>
      </w:docPartObj>
    </w:sdtPr>
    <w:sdtEndPr/>
    <w:sdtContent>
      <w:p w:rsidR="000F5267" w:rsidRDefault="000F5267">
        <w:pPr>
          <w:pStyle w:val="Fuzeile"/>
          <w:jc w:val="right"/>
        </w:pPr>
        <w:r w:rsidRPr="00DA5064">
          <w:rPr>
            <w:sz w:val="18"/>
            <w:szCs w:val="18"/>
          </w:rPr>
          <w:fldChar w:fldCharType="begin"/>
        </w:r>
        <w:r w:rsidRPr="00DA5064">
          <w:rPr>
            <w:sz w:val="18"/>
            <w:szCs w:val="18"/>
          </w:rPr>
          <w:instrText>PAGE   \* MERGEFORMAT</w:instrText>
        </w:r>
        <w:r w:rsidRPr="00DA5064">
          <w:rPr>
            <w:sz w:val="18"/>
            <w:szCs w:val="18"/>
          </w:rPr>
          <w:fldChar w:fldCharType="separate"/>
        </w:r>
        <w:r w:rsidR="00EC13FC" w:rsidRPr="00EC13FC">
          <w:rPr>
            <w:noProof/>
            <w:sz w:val="18"/>
            <w:szCs w:val="18"/>
            <w:lang w:val="de-DE"/>
          </w:rPr>
          <w:t>2</w:t>
        </w:r>
        <w:r w:rsidRPr="00DA5064">
          <w:rPr>
            <w:sz w:val="18"/>
            <w:szCs w:val="18"/>
          </w:rPr>
          <w:fldChar w:fldCharType="end"/>
        </w:r>
        <w:r w:rsidRPr="00DA5064">
          <w:rPr>
            <w:sz w:val="18"/>
            <w:szCs w:val="18"/>
          </w:rPr>
          <w:t>/</w:t>
        </w:r>
        <w:r w:rsidRPr="00DA5064">
          <w:rPr>
            <w:sz w:val="18"/>
            <w:szCs w:val="18"/>
          </w:rPr>
          <w:fldChar w:fldCharType="begin"/>
        </w:r>
        <w:r w:rsidRPr="00DA5064">
          <w:rPr>
            <w:sz w:val="18"/>
            <w:szCs w:val="18"/>
          </w:rPr>
          <w:instrText xml:space="preserve"> NUMPAGES   \* MERGEFORMAT </w:instrText>
        </w:r>
        <w:r w:rsidRPr="00DA5064">
          <w:rPr>
            <w:sz w:val="18"/>
            <w:szCs w:val="18"/>
          </w:rPr>
          <w:fldChar w:fldCharType="separate"/>
        </w:r>
        <w:r w:rsidR="00EC13FC">
          <w:rPr>
            <w:noProof/>
            <w:sz w:val="18"/>
            <w:szCs w:val="18"/>
          </w:rPr>
          <w:t>2</w:t>
        </w:r>
        <w:r w:rsidRPr="00DA5064">
          <w:rPr>
            <w:sz w:val="18"/>
            <w:szCs w:val="18"/>
          </w:rPr>
          <w:fldChar w:fldCharType="end"/>
        </w:r>
      </w:p>
    </w:sdtContent>
  </w:sdt>
  <w:p w:rsidR="000F5267" w:rsidRDefault="000F52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267" w:rsidRDefault="000F5267" w:rsidP="00D47171">
      <w:pPr>
        <w:spacing w:after="0" w:line="240" w:lineRule="auto"/>
      </w:pPr>
      <w:r>
        <w:separator/>
      </w:r>
    </w:p>
  </w:footnote>
  <w:footnote w:type="continuationSeparator" w:id="0">
    <w:p w:rsidR="000F5267" w:rsidRDefault="000F5267" w:rsidP="00D47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35451"/>
    <w:multiLevelType w:val="hybridMultilevel"/>
    <w:tmpl w:val="7EB8E610"/>
    <w:lvl w:ilvl="0" w:tplc="93E8B55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460488"/>
    <w:multiLevelType w:val="hybridMultilevel"/>
    <w:tmpl w:val="E99E1546"/>
    <w:lvl w:ilvl="0" w:tplc="93E8B55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F952B2"/>
    <w:multiLevelType w:val="hybridMultilevel"/>
    <w:tmpl w:val="55AE6728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E7"/>
    <w:rsid w:val="0004182B"/>
    <w:rsid w:val="00077C40"/>
    <w:rsid w:val="000A0ECA"/>
    <w:rsid w:val="000F5267"/>
    <w:rsid w:val="00136757"/>
    <w:rsid w:val="0014149B"/>
    <w:rsid w:val="0014698C"/>
    <w:rsid w:val="00170972"/>
    <w:rsid w:val="001E3311"/>
    <w:rsid w:val="001E64E8"/>
    <w:rsid w:val="00227CD7"/>
    <w:rsid w:val="00295221"/>
    <w:rsid w:val="002F0779"/>
    <w:rsid w:val="003145FD"/>
    <w:rsid w:val="00382A5C"/>
    <w:rsid w:val="003C5992"/>
    <w:rsid w:val="003F7C43"/>
    <w:rsid w:val="004A5E0A"/>
    <w:rsid w:val="004B7E4A"/>
    <w:rsid w:val="0050617A"/>
    <w:rsid w:val="005107DC"/>
    <w:rsid w:val="00533123"/>
    <w:rsid w:val="005372A9"/>
    <w:rsid w:val="0055321A"/>
    <w:rsid w:val="005B1DAF"/>
    <w:rsid w:val="005D20AE"/>
    <w:rsid w:val="00625427"/>
    <w:rsid w:val="0063245B"/>
    <w:rsid w:val="006336BD"/>
    <w:rsid w:val="00652242"/>
    <w:rsid w:val="0065630E"/>
    <w:rsid w:val="006B6EF3"/>
    <w:rsid w:val="00737234"/>
    <w:rsid w:val="007755E7"/>
    <w:rsid w:val="007846B6"/>
    <w:rsid w:val="007C7E99"/>
    <w:rsid w:val="00805F63"/>
    <w:rsid w:val="00814D32"/>
    <w:rsid w:val="00860B07"/>
    <w:rsid w:val="00884C9B"/>
    <w:rsid w:val="008E7E7A"/>
    <w:rsid w:val="008F4B2A"/>
    <w:rsid w:val="00965F18"/>
    <w:rsid w:val="00966438"/>
    <w:rsid w:val="009878E2"/>
    <w:rsid w:val="009C6DCC"/>
    <w:rsid w:val="009E664F"/>
    <w:rsid w:val="009F34E8"/>
    <w:rsid w:val="00A34959"/>
    <w:rsid w:val="00A66E46"/>
    <w:rsid w:val="00AC3923"/>
    <w:rsid w:val="00B45BD4"/>
    <w:rsid w:val="00BC43C9"/>
    <w:rsid w:val="00BF23CE"/>
    <w:rsid w:val="00C0651C"/>
    <w:rsid w:val="00CF37AC"/>
    <w:rsid w:val="00D26198"/>
    <w:rsid w:val="00D46B4B"/>
    <w:rsid w:val="00D47171"/>
    <w:rsid w:val="00D66F92"/>
    <w:rsid w:val="00D71058"/>
    <w:rsid w:val="00D71831"/>
    <w:rsid w:val="00D973CA"/>
    <w:rsid w:val="00DA42A5"/>
    <w:rsid w:val="00DA5064"/>
    <w:rsid w:val="00DE78F3"/>
    <w:rsid w:val="00DF6FD9"/>
    <w:rsid w:val="00E12DAB"/>
    <w:rsid w:val="00E13DB5"/>
    <w:rsid w:val="00E60F72"/>
    <w:rsid w:val="00E82442"/>
    <w:rsid w:val="00EC13FC"/>
    <w:rsid w:val="00EF74C4"/>
    <w:rsid w:val="00F7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05B38E2"/>
  <w15:chartTrackingRefBased/>
  <w15:docId w15:val="{82C0A7B1-280C-4CBA-865F-7BA10B8A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418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105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372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3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3C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4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7171"/>
  </w:style>
  <w:style w:type="paragraph" w:styleId="Fuzeile">
    <w:name w:val="footer"/>
    <w:basedOn w:val="Standard"/>
    <w:link w:val="FuzeileZchn"/>
    <w:uiPriority w:val="99"/>
    <w:unhideWhenUsed/>
    <w:rsid w:val="00D4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7171"/>
  </w:style>
  <w:style w:type="character" w:styleId="Hyperlink">
    <w:name w:val="Hyperlink"/>
    <w:basedOn w:val="Absatz-Standardschriftart"/>
    <w:uiPriority w:val="99"/>
    <w:unhideWhenUsed/>
    <w:rsid w:val="005D20AE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A5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4182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berarbeitung">
    <w:name w:val="Revision"/>
    <w:hidden/>
    <w:uiPriority w:val="99"/>
    <w:semiHidden/>
    <w:rsid w:val="006336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acebook.com/glasfasersteinernemueh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mvit.gv.a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Griesmann Sabine</dc:creator>
  <cp:keywords/>
  <dc:description/>
  <cp:lastModifiedBy>Griesmann Sabine</cp:lastModifiedBy>
  <cp:revision>14</cp:revision>
  <cp:lastPrinted>2019-08-26T11:24:00Z</cp:lastPrinted>
  <dcterms:created xsi:type="dcterms:W3CDTF">2019-08-12T11:08:00Z</dcterms:created>
  <dcterms:modified xsi:type="dcterms:W3CDTF">2019-08-26T11:42:00Z</dcterms:modified>
</cp:coreProperties>
</file>