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5CF" w:rsidRDefault="00427FB1">
      <w:pPr>
        <w:rPr>
          <w:sz w:val="22"/>
          <w:szCs w:val="22"/>
        </w:rPr>
      </w:pPr>
    </w:p>
    <w:p w:rsidR="000C3271" w:rsidRDefault="000C3271">
      <w:pPr>
        <w:rPr>
          <w:sz w:val="22"/>
          <w:szCs w:val="22"/>
        </w:rPr>
      </w:pPr>
    </w:p>
    <w:p w:rsidR="000C3271" w:rsidRDefault="000C3271">
      <w:pPr>
        <w:rPr>
          <w:sz w:val="22"/>
          <w:szCs w:val="22"/>
        </w:rPr>
      </w:pPr>
    </w:p>
    <w:p w:rsidR="000C3271" w:rsidRPr="00F46449" w:rsidRDefault="000C3271" w:rsidP="000C3271">
      <w:pPr>
        <w:jc w:val="right"/>
        <w:rPr>
          <w:sz w:val="22"/>
          <w:szCs w:val="22"/>
        </w:rPr>
      </w:pPr>
      <w:r>
        <w:rPr>
          <w:sz w:val="22"/>
          <w:szCs w:val="22"/>
        </w:rPr>
        <w:t xml:space="preserve">Pressemitteilung, </w:t>
      </w:r>
      <w:r w:rsidR="00427FB1">
        <w:rPr>
          <w:sz w:val="22"/>
          <w:szCs w:val="22"/>
        </w:rPr>
        <w:t>26</w:t>
      </w:r>
      <w:r>
        <w:rPr>
          <w:sz w:val="22"/>
          <w:szCs w:val="22"/>
        </w:rPr>
        <w:t>. September 2017</w:t>
      </w:r>
    </w:p>
    <w:p w:rsidR="00FC02CA" w:rsidRPr="00DA361D" w:rsidRDefault="006F664C" w:rsidP="00FC02CA">
      <w:pPr>
        <w:pStyle w:val="StandardWeb"/>
        <w:spacing w:before="0" w:beforeAutospacing="0" w:after="240" w:afterAutospacing="0"/>
        <w:rPr>
          <w:rStyle w:val="Fett"/>
          <w:rFonts w:ascii="Arial" w:hAnsi="Arial" w:cs="Arial"/>
          <w:sz w:val="32"/>
          <w:szCs w:val="32"/>
        </w:rPr>
      </w:pPr>
      <w:r w:rsidRPr="00061CBB">
        <w:rPr>
          <w:rFonts w:ascii="Arial" w:hAnsi="Arial" w:cs="Arial"/>
        </w:rPr>
        <w:br/>
      </w:r>
      <w:r w:rsidR="00FC02CA" w:rsidRPr="00DA361D">
        <w:rPr>
          <w:rStyle w:val="Fett"/>
          <w:rFonts w:ascii="Arial" w:hAnsi="Arial" w:cs="Arial"/>
          <w:sz w:val="32"/>
          <w:szCs w:val="32"/>
        </w:rPr>
        <w:t xml:space="preserve">Bestens vernetzt: Digitalisierung als </w:t>
      </w:r>
    </w:p>
    <w:p w:rsidR="006F664C" w:rsidRPr="00061CBB" w:rsidRDefault="00FC02CA" w:rsidP="00FC02CA">
      <w:pPr>
        <w:pStyle w:val="StandardWeb"/>
        <w:spacing w:before="0" w:beforeAutospacing="0" w:after="240" w:afterAutospacing="0"/>
        <w:rPr>
          <w:rStyle w:val="Fett"/>
          <w:rFonts w:ascii="Arial" w:hAnsi="Arial" w:cs="Arial"/>
        </w:rPr>
      </w:pPr>
      <w:r w:rsidRPr="00DA361D">
        <w:rPr>
          <w:rStyle w:val="Fett"/>
          <w:rFonts w:ascii="Arial" w:hAnsi="Arial" w:cs="Arial"/>
          <w:sz w:val="32"/>
          <w:szCs w:val="32"/>
        </w:rPr>
        <w:t>Chance für nachhaltige Gemeindeentwicklung</w:t>
      </w:r>
    </w:p>
    <w:p w:rsidR="00FC02CA" w:rsidRPr="001369C9" w:rsidRDefault="005F0973" w:rsidP="00FC02CA">
      <w:pPr>
        <w:pStyle w:val="StandardWeb"/>
        <w:spacing w:line="360" w:lineRule="auto"/>
        <w:jc w:val="both"/>
        <w:rPr>
          <w:rStyle w:val="Fett"/>
          <w:rFonts w:ascii="Arial" w:hAnsi="Arial" w:cs="Arial"/>
          <w:sz w:val="22"/>
          <w:szCs w:val="22"/>
        </w:rPr>
      </w:pPr>
      <w:r>
        <w:rPr>
          <w:rStyle w:val="Fett"/>
          <w:rFonts w:ascii="Arial" w:hAnsi="Arial" w:cs="Arial"/>
          <w:sz w:val="22"/>
          <w:szCs w:val="22"/>
        </w:rPr>
        <w:t>MÜHLVIERTEL</w:t>
      </w:r>
      <w:r w:rsidR="00D75DCA">
        <w:rPr>
          <w:rStyle w:val="Fett"/>
          <w:rFonts w:ascii="Arial" w:hAnsi="Arial" w:cs="Arial"/>
          <w:sz w:val="22"/>
          <w:szCs w:val="22"/>
        </w:rPr>
        <w:t xml:space="preserve">. </w:t>
      </w:r>
      <w:r w:rsidR="00FC02CA" w:rsidRPr="001369C9">
        <w:rPr>
          <w:rStyle w:val="Fett"/>
          <w:rFonts w:ascii="Arial" w:hAnsi="Arial" w:cs="Arial"/>
          <w:sz w:val="22"/>
          <w:szCs w:val="22"/>
        </w:rPr>
        <w:t xml:space="preserve">Unter dem Titel „Digitaler Lebensraum“ werden die Akteur/innen der Agenda 21-Gemeinden und </w:t>
      </w:r>
      <w:r w:rsidR="00FC02CA">
        <w:rPr>
          <w:rStyle w:val="Fett"/>
          <w:rFonts w:ascii="Arial" w:hAnsi="Arial" w:cs="Arial"/>
          <w:sz w:val="22"/>
          <w:szCs w:val="22"/>
        </w:rPr>
        <w:t xml:space="preserve">am Thema </w:t>
      </w:r>
      <w:r w:rsidR="00FC02CA" w:rsidRPr="001369C9">
        <w:rPr>
          <w:rStyle w:val="Fett"/>
          <w:rFonts w:ascii="Arial" w:hAnsi="Arial" w:cs="Arial"/>
          <w:sz w:val="22"/>
          <w:szCs w:val="22"/>
        </w:rPr>
        <w:t xml:space="preserve">Interessierte </w:t>
      </w:r>
      <w:r w:rsidR="00FC02CA">
        <w:rPr>
          <w:rStyle w:val="Fett"/>
          <w:rFonts w:ascii="Arial" w:hAnsi="Arial" w:cs="Arial"/>
          <w:sz w:val="22"/>
          <w:szCs w:val="22"/>
        </w:rPr>
        <w:t>zum</w:t>
      </w:r>
      <w:r w:rsidR="00FC02CA" w:rsidRPr="001369C9">
        <w:rPr>
          <w:rStyle w:val="Fett"/>
          <w:rFonts w:ascii="Arial" w:hAnsi="Arial" w:cs="Arial"/>
          <w:sz w:val="22"/>
          <w:szCs w:val="22"/>
        </w:rPr>
        <w:t xml:space="preserve"> regionalen Agenda 21-Netzwerktreffen geladen. </w:t>
      </w:r>
      <w:r w:rsidR="00FC02CA">
        <w:rPr>
          <w:rStyle w:val="Fett"/>
          <w:rFonts w:ascii="Arial" w:hAnsi="Arial" w:cs="Arial"/>
          <w:sz w:val="22"/>
          <w:szCs w:val="22"/>
        </w:rPr>
        <w:t>Im Zentrum stehen</w:t>
      </w:r>
      <w:r w:rsidR="00FC02CA" w:rsidRPr="001369C9">
        <w:rPr>
          <w:rStyle w:val="Fett"/>
          <w:rFonts w:ascii="Arial" w:hAnsi="Arial" w:cs="Arial"/>
          <w:sz w:val="22"/>
          <w:szCs w:val="22"/>
        </w:rPr>
        <w:t xml:space="preserve"> dabei die Digitalisierung als Chance für eine zukunftsfähige Entwicklung</w:t>
      </w:r>
      <w:r w:rsidR="00FC02CA">
        <w:rPr>
          <w:rStyle w:val="Fett"/>
          <w:rFonts w:ascii="Arial" w:hAnsi="Arial" w:cs="Arial"/>
          <w:sz w:val="22"/>
          <w:szCs w:val="22"/>
        </w:rPr>
        <w:t xml:space="preserve"> ländlicher Gemeinden</w:t>
      </w:r>
      <w:r w:rsidR="00FC02CA" w:rsidRPr="001369C9">
        <w:rPr>
          <w:rStyle w:val="Fett"/>
          <w:rFonts w:ascii="Arial" w:hAnsi="Arial" w:cs="Arial"/>
          <w:sz w:val="22"/>
          <w:szCs w:val="22"/>
        </w:rPr>
        <w:t xml:space="preserve"> </w:t>
      </w:r>
      <w:r w:rsidR="00FC02CA">
        <w:rPr>
          <w:rStyle w:val="Fett"/>
          <w:rFonts w:ascii="Arial" w:hAnsi="Arial" w:cs="Arial"/>
          <w:sz w:val="22"/>
          <w:szCs w:val="22"/>
        </w:rPr>
        <w:t>sowie</w:t>
      </w:r>
      <w:r w:rsidR="00FC02CA" w:rsidRPr="001369C9">
        <w:rPr>
          <w:rStyle w:val="Fett"/>
          <w:rFonts w:ascii="Arial" w:hAnsi="Arial" w:cs="Arial"/>
          <w:sz w:val="22"/>
          <w:szCs w:val="22"/>
        </w:rPr>
        <w:t xml:space="preserve"> die Verbindung von digitalen </w:t>
      </w:r>
      <w:r w:rsidR="00FC02CA">
        <w:rPr>
          <w:rStyle w:val="Fett"/>
          <w:rFonts w:ascii="Arial" w:hAnsi="Arial" w:cs="Arial"/>
          <w:sz w:val="22"/>
          <w:szCs w:val="22"/>
        </w:rPr>
        <w:t xml:space="preserve">Lösungen mit dem </w:t>
      </w:r>
      <w:r w:rsidR="00FC02CA" w:rsidRPr="001369C9">
        <w:rPr>
          <w:rStyle w:val="Fett"/>
          <w:rFonts w:ascii="Arial" w:hAnsi="Arial" w:cs="Arial"/>
          <w:sz w:val="22"/>
          <w:szCs w:val="22"/>
        </w:rPr>
        <w:t>Engagement</w:t>
      </w:r>
      <w:r w:rsidR="00FC02CA">
        <w:rPr>
          <w:rStyle w:val="Fett"/>
          <w:rFonts w:ascii="Arial" w:hAnsi="Arial" w:cs="Arial"/>
          <w:sz w:val="22"/>
          <w:szCs w:val="22"/>
        </w:rPr>
        <w:t xml:space="preserve"> der Bürger</w:t>
      </w:r>
      <w:r w:rsidR="00FC02CA" w:rsidRPr="001369C9">
        <w:rPr>
          <w:rStyle w:val="Fett"/>
          <w:rFonts w:ascii="Arial" w:hAnsi="Arial" w:cs="Arial"/>
          <w:sz w:val="22"/>
          <w:szCs w:val="22"/>
        </w:rPr>
        <w:t xml:space="preserve">. Das </w:t>
      </w:r>
      <w:r w:rsidR="00FC02CA">
        <w:rPr>
          <w:rStyle w:val="Fett"/>
          <w:rFonts w:ascii="Arial" w:hAnsi="Arial" w:cs="Arial"/>
          <w:sz w:val="22"/>
          <w:szCs w:val="22"/>
        </w:rPr>
        <w:t>Treffen findet</w:t>
      </w:r>
      <w:r w:rsidR="00FC02CA" w:rsidRPr="001369C9">
        <w:rPr>
          <w:rStyle w:val="Fett"/>
          <w:rFonts w:ascii="Arial" w:hAnsi="Arial" w:cs="Arial"/>
          <w:sz w:val="22"/>
          <w:szCs w:val="22"/>
        </w:rPr>
        <w:t xml:space="preserve"> am 23. Oktober 2017</w:t>
      </w:r>
      <w:r w:rsidR="00FC02CA">
        <w:rPr>
          <w:rStyle w:val="Fett"/>
          <w:rFonts w:ascii="Arial" w:hAnsi="Arial" w:cs="Arial"/>
          <w:sz w:val="22"/>
          <w:szCs w:val="22"/>
        </w:rPr>
        <w:t>, um 18:30 Uhr,</w:t>
      </w:r>
      <w:r w:rsidR="00FC02CA" w:rsidRPr="001369C9">
        <w:rPr>
          <w:rStyle w:val="Fett"/>
          <w:rFonts w:ascii="Arial" w:hAnsi="Arial" w:cs="Arial"/>
          <w:sz w:val="22"/>
          <w:szCs w:val="22"/>
        </w:rPr>
        <w:t xml:space="preserve"> beim Maurerwirt in Kirchschlag</w:t>
      </w:r>
      <w:r w:rsidR="00FC02CA">
        <w:rPr>
          <w:rStyle w:val="Fett"/>
          <w:rFonts w:ascii="Arial" w:hAnsi="Arial" w:cs="Arial"/>
          <w:sz w:val="22"/>
          <w:szCs w:val="22"/>
        </w:rPr>
        <w:t xml:space="preserve"> statt</w:t>
      </w:r>
      <w:r w:rsidR="00FC02CA" w:rsidRPr="001369C9">
        <w:rPr>
          <w:rStyle w:val="Fett"/>
          <w:rFonts w:ascii="Arial" w:hAnsi="Arial" w:cs="Arial"/>
          <w:sz w:val="22"/>
          <w:szCs w:val="22"/>
        </w:rPr>
        <w:t xml:space="preserve">. </w:t>
      </w:r>
    </w:p>
    <w:p w:rsidR="00FC02CA" w:rsidRPr="001369C9" w:rsidRDefault="00FC02CA" w:rsidP="00FC02CA">
      <w:pPr>
        <w:pStyle w:val="StandardWeb"/>
        <w:spacing w:line="360" w:lineRule="auto"/>
        <w:jc w:val="both"/>
        <w:rPr>
          <w:rFonts w:ascii="Arial" w:hAnsi="Arial" w:cs="Arial"/>
          <w:sz w:val="22"/>
          <w:szCs w:val="22"/>
        </w:rPr>
      </w:pPr>
      <w:r w:rsidRPr="001369C9">
        <w:rPr>
          <w:rFonts w:ascii="Arial" w:hAnsi="Arial" w:cs="Arial"/>
          <w:sz w:val="22"/>
          <w:szCs w:val="22"/>
        </w:rPr>
        <w:t>Digitalisierung ist derzeit das Wort der Stunde. Gemeint ist damit der Einsatz digitaler Technologien</w:t>
      </w:r>
      <w:r>
        <w:rPr>
          <w:rFonts w:ascii="Arial" w:hAnsi="Arial" w:cs="Arial"/>
          <w:sz w:val="22"/>
          <w:szCs w:val="22"/>
        </w:rPr>
        <w:t>,</w:t>
      </w:r>
      <w:r w:rsidRPr="001369C9">
        <w:rPr>
          <w:rFonts w:ascii="Arial" w:hAnsi="Arial" w:cs="Arial"/>
          <w:sz w:val="22"/>
          <w:szCs w:val="22"/>
        </w:rPr>
        <w:t xml:space="preserve"> welcher die Gesellschaft beeinflusst und Veränderungen in allen Lebensbereichen zur Folge hat. „Die vielfältigen, sich stetig weiterentwickelnden, Möglichkeiten zur Kommunikation und Vernetzung stellen eine Chance für eine nachhaltige Entwicklung in ländlichen Gemeinden dar</w:t>
      </w:r>
      <w:r>
        <w:rPr>
          <w:rFonts w:ascii="Arial" w:hAnsi="Arial" w:cs="Arial"/>
          <w:sz w:val="22"/>
          <w:szCs w:val="22"/>
        </w:rPr>
        <w:t>,</w:t>
      </w:r>
      <w:r w:rsidRPr="001369C9">
        <w:rPr>
          <w:rFonts w:ascii="Arial" w:hAnsi="Arial" w:cs="Arial"/>
          <w:sz w:val="22"/>
          <w:szCs w:val="22"/>
        </w:rPr>
        <w:t>“</w:t>
      </w:r>
      <w:r w:rsidR="004420E9">
        <w:rPr>
          <w:rFonts w:ascii="Arial" w:hAnsi="Arial" w:cs="Arial"/>
          <w:sz w:val="22"/>
          <w:szCs w:val="22"/>
        </w:rPr>
        <w:t xml:space="preserve"> sind Christine Rehberger</w:t>
      </w:r>
      <w:r>
        <w:rPr>
          <w:rFonts w:ascii="Arial" w:hAnsi="Arial" w:cs="Arial"/>
          <w:sz w:val="22"/>
          <w:szCs w:val="22"/>
        </w:rPr>
        <w:t xml:space="preserve"> und </w:t>
      </w:r>
      <w:r w:rsidR="004420E9">
        <w:rPr>
          <w:rFonts w:ascii="Arial" w:hAnsi="Arial" w:cs="Arial"/>
          <w:sz w:val="22"/>
          <w:szCs w:val="22"/>
        </w:rPr>
        <w:t>Stefanie Moser</w:t>
      </w:r>
      <w:r w:rsidRPr="001369C9">
        <w:rPr>
          <w:rFonts w:ascii="Arial" w:hAnsi="Arial" w:cs="Arial"/>
          <w:sz w:val="22"/>
          <w:szCs w:val="22"/>
        </w:rPr>
        <w:t xml:space="preserve"> </w:t>
      </w:r>
      <w:r>
        <w:rPr>
          <w:rFonts w:ascii="Arial" w:hAnsi="Arial" w:cs="Arial"/>
          <w:sz w:val="22"/>
          <w:szCs w:val="22"/>
        </w:rPr>
        <w:t xml:space="preserve">vom Regionalmanagement OÖ </w:t>
      </w:r>
      <w:r w:rsidRPr="001369C9">
        <w:rPr>
          <w:rFonts w:ascii="Arial" w:hAnsi="Arial" w:cs="Arial"/>
          <w:sz w:val="22"/>
          <w:szCs w:val="22"/>
        </w:rPr>
        <w:t xml:space="preserve">überzeugt. Es ergeben sich neue Handlungsspielräume zur Stärkung der Lebensqualität und </w:t>
      </w:r>
      <w:r>
        <w:rPr>
          <w:rFonts w:ascii="Arial" w:hAnsi="Arial" w:cs="Arial"/>
          <w:sz w:val="22"/>
          <w:szCs w:val="22"/>
        </w:rPr>
        <w:t>zur</w:t>
      </w:r>
      <w:r w:rsidRPr="001369C9">
        <w:rPr>
          <w:rFonts w:ascii="Arial" w:hAnsi="Arial" w:cs="Arial"/>
          <w:sz w:val="22"/>
          <w:szCs w:val="22"/>
        </w:rPr>
        <w:t xml:space="preserve"> </w:t>
      </w:r>
      <w:r>
        <w:rPr>
          <w:rFonts w:ascii="Arial" w:hAnsi="Arial" w:cs="Arial"/>
          <w:sz w:val="22"/>
          <w:szCs w:val="22"/>
        </w:rPr>
        <w:t>Einbindung</w:t>
      </w:r>
      <w:r w:rsidRPr="00F46449">
        <w:rPr>
          <w:rFonts w:ascii="Arial" w:hAnsi="Arial" w:cs="Arial"/>
          <w:sz w:val="22"/>
          <w:szCs w:val="22"/>
        </w:rPr>
        <w:t xml:space="preserve"> von Bürger/innen. </w:t>
      </w:r>
      <w:r>
        <w:rPr>
          <w:rFonts w:ascii="Arial" w:hAnsi="Arial" w:cs="Arial"/>
          <w:sz w:val="22"/>
          <w:szCs w:val="22"/>
        </w:rPr>
        <w:t xml:space="preserve">Beispielhaft ist dafür das Agenda 21-Pilotprojekt „Bürgercockpit“ in den Gemeinden </w:t>
      </w:r>
      <w:proofErr w:type="spellStart"/>
      <w:r>
        <w:rPr>
          <w:rFonts w:ascii="Arial" w:hAnsi="Arial" w:cs="Arial"/>
          <w:sz w:val="22"/>
          <w:szCs w:val="22"/>
        </w:rPr>
        <w:t>Michaelnbach</w:t>
      </w:r>
      <w:proofErr w:type="spellEnd"/>
      <w:r>
        <w:rPr>
          <w:rFonts w:ascii="Arial" w:hAnsi="Arial" w:cs="Arial"/>
          <w:sz w:val="22"/>
          <w:szCs w:val="22"/>
        </w:rPr>
        <w:t xml:space="preserve"> und Steyregg als neue digitale Form der Beteiligung. </w:t>
      </w:r>
      <w:r w:rsidRPr="001369C9">
        <w:rPr>
          <w:rFonts w:ascii="Arial" w:hAnsi="Arial" w:cs="Arial"/>
          <w:sz w:val="22"/>
          <w:szCs w:val="22"/>
        </w:rPr>
        <w:t xml:space="preserve">Die </w:t>
      </w:r>
      <w:r>
        <w:rPr>
          <w:rFonts w:ascii="Arial" w:hAnsi="Arial" w:cs="Arial"/>
          <w:sz w:val="22"/>
          <w:szCs w:val="22"/>
        </w:rPr>
        <w:t xml:space="preserve">nun geplanten </w:t>
      </w:r>
      <w:r w:rsidRPr="001369C9">
        <w:rPr>
          <w:rFonts w:ascii="Arial" w:hAnsi="Arial" w:cs="Arial"/>
          <w:sz w:val="22"/>
          <w:szCs w:val="22"/>
        </w:rPr>
        <w:t>regionalen Agenda 21-Netzwerktreffen bieten für Akteur/innen in Agenda 21-Gemeinden und Interessierte Gelegenheit zur Auseinandersetzu</w:t>
      </w:r>
      <w:r>
        <w:rPr>
          <w:rFonts w:ascii="Arial" w:hAnsi="Arial" w:cs="Arial"/>
          <w:sz w:val="22"/>
          <w:szCs w:val="22"/>
        </w:rPr>
        <w:t>ng mit diesen neuen Spielräumen und</w:t>
      </w:r>
      <w:r w:rsidRPr="001369C9">
        <w:rPr>
          <w:rFonts w:ascii="Arial" w:hAnsi="Arial" w:cs="Arial"/>
          <w:sz w:val="22"/>
          <w:szCs w:val="22"/>
        </w:rPr>
        <w:t xml:space="preserve"> </w:t>
      </w:r>
      <w:r>
        <w:rPr>
          <w:rFonts w:ascii="Arial" w:hAnsi="Arial" w:cs="Arial"/>
          <w:sz w:val="22"/>
          <w:szCs w:val="22"/>
        </w:rPr>
        <w:t xml:space="preserve">laden </w:t>
      </w:r>
      <w:r w:rsidRPr="001369C9">
        <w:rPr>
          <w:rFonts w:ascii="Arial" w:hAnsi="Arial" w:cs="Arial"/>
          <w:sz w:val="22"/>
          <w:szCs w:val="22"/>
        </w:rPr>
        <w:t>zum Erfahrungsaustausch</w:t>
      </w:r>
      <w:r>
        <w:rPr>
          <w:rFonts w:ascii="Arial" w:hAnsi="Arial" w:cs="Arial"/>
          <w:sz w:val="22"/>
          <w:szCs w:val="22"/>
        </w:rPr>
        <w:t xml:space="preserve"> ein</w:t>
      </w:r>
      <w:r w:rsidRPr="001369C9">
        <w:rPr>
          <w:rFonts w:ascii="Arial" w:hAnsi="Arial" w:cs="Arial"/>
          <w:sz w:val="22"/>
          <w:szCs w:val="22"/>
        </w:rPr>
        <w:t xml:space="preserve">. </w:t>
      </w:r>
    </w:p>
    <w:p w:rsidR="00FC02CA" w:rsidRDefault="00FC02CA" w:rsidP="00FC02CA">
      <w:pPr>
        <w:spacing w:line="360" w:lineRule="auto"/>
        <w:jc w:val="both"/>
        <w:rPr>
          <w:rFonts w:cs="Arial"/>
          <w:color w:val="000000"/>
          <w:sz w:val="22"/>
          <w:szCs w:val="22"/>
        </w:rPr>
      </w:pPr>
      <w:r w:rsidRPr="001369C9">
        <w:rPr>
          <w:rFonts w:cs="Arial"/>
          <w:color w:val="000000"/>
          <w:sz w:val="22"/>
          <w:szCs w:val="22"/>
        </w:rPr>
        <w:t>Als Referentin konnte Diane Ahrens, Professorin an der Technischen Hochschule Deggendorf und Leiterin des Technologiecampus Grafenau, gewonnen werden</w:t>
      </w:r>
      <w:r>
        <w:rPr>
          <w:rFonts w:cs="Arial"/>
          <w:color w:val="000000"/>
          <w:sz w:val="22"/>
          <w:szCs w:val="22"/>
        </w:rPr>
        <w:t xml:space="preserve">. Sie gibt Einblicke in das - </w:t>
      </w:r>
      <w:r w:rsidRPr="001369C9">
        <w:rPr>
          <w:rFonts w:cs="Arial"/>
          <w:color w:val="000000"/>
          <w:sz w:val="22"/>
          <w:szCs w:val="22"/>
        </w:rPr>
        <w:t xml:space="preserve"> durch die bayerische Staatskanzlei geförderte </w:t>
      </w:r>
      <w:r>
        <w:rPr>
          <w:rFonts w:cs="Arial"/>
          <w:color w:val="000000"/>
          <w:sz w:val="22"/>
          <w:szCs w:val="22"/>
        </w:rPr>
        <w:t>- Projekt „D</w:t>
      </w:r>
      <w:r w:rsidRPr="001369C9">
        <w:rPr>
          <w:rFonts w:cs="Arial"/>
          <w:color w:val="000000"/>
          <w:sz w:val="22"/>
          <w:szCs w:val="22"/>
        </w:rPr>
        <w:t>igitales Dorf“, welches sie federführend betreut. Dieses „</w:t>
      </w:r>
      <w:proofErr w:type="spellStart"/>
      <w:r w:rsidRPr="001369C9">
        <w:rPr>
          <w:rFonts w:cs="Arial"/>
          <w:color w:val="000000"/>
          <w:sz w:val="22"/>
          <w:szCs w:val="22"/>
        </w:rPr>
        <w:t>living</w:t>
      </w:r>
      <w:proofErr w:type="spellEnd"/>
      <w:r w:rsidRPr="001369C9">
        <w:rPr>
          <w:rFonts w:cs="Arial"/>
          <w:color w:val="000000"/>
          <w:sz w:val="22"/>
          <w:szCs w:val="22"/>
        </w:rPr>
        <w:t xml:space="preserve"> lab“ nutzt Digitalisierung</w:t>
      </w:r>
      <w:r>
        <w:rPr>
          <w:rFonts w:cs="Arial"/>
          <w:color w:val="000000"/>
          <w:sz w:val="22"/>
          <w:szCs w:val="22"/>
        </w:rPr>
        <w:t>,</w:t>
      </w:r>
      <w:r w:rsidRPr="001369C9">
        <w:rPr>
          <w:rFonts w:cs="Arial"/>
          <w:color w:val="000000"/>
          <w:sz w:val="22"/>
          <w:szCs w:val="22"/>
        </w:rPr>
        <w:t xml:space="preserve"> um Herausforderungen im strukturschwachen ländlichen Raum wirkungsvoll zu begegnen. </w:t>
      </w:r>
    </w:p>
    <w:p w:rsidR="00FC02CA" w:rsidRDefault="00FC02CA" w:rsidP="00FC02CA">
      <w:pPr>
        <w:spacing w:line="360" w:lineRule="auto"/>
        <w:jc w:val="both"/>
        <w:rPr>
          <w:rFonts w:cs="Arial"/>
          <w:color w:val="000000"/>
          <w:sz w:val="22"/>
          <w:szCs w:val="22"/>
        </w:rPr>
      </w:pPr>
      <w:r w:rsidRPr="001369C9">
        <w:rPr>
          <w:rFonts w:cs="Arial"/>
          <w:color w:val="000000"/>
          <w:sz w:val="22"/>
          <w:szCs w:val="22"/>
        </w:rPr>
        <w:t xml:space="preserve">In Form von Workshops bietet der analoge </w:t>
      </w:r>
      <w:r>
        <w:rPr>
          <w:rFonts w:cs="Arial"/>
          <w:color w:val="000000"/>
          <w:sz w:val="22"/>
          <w:szCs w:val="22"/>
        </w:rPr>
        <w:t>„</w:t>
      </w:r>
      <w:r w:rsidRPr="001369C9">
        <w:rPr>
          <w:rFonts w:cs="Arial"/>
          <w:color w:val="000000"/>
          <w:sz w:val="22"/>
          <w:szCs w:val="22"/>
        </w:rPr>
        <w:t>Dorfplatz der Ideen</w:t>
      </w:r>
      <w:r>
        <w:rPr>
          <w:rFonts w:cs="Arial"/>
          <w:color w:val="000000"/>
          <w:sz w:val="22"/>
          <w:szCs w:val="22"/>
        </w:rPr>
        <w:t>“</w:t>
      </w:r>
      <w:r w:rsidRPr="001369C9">
        <w:rPr>
          <w:rFonts w:cs="Arial"/>
          <w:color w:val="000000"/>
          <w:sz w:val="22"/>
          <w:szCs w:val="22"/>
        </w:rPr>
        <w:t xml:space="preserve"> anschließend die Gelegenheit</w:t>
      </w:r>
      <w:r>
        <w:rPr>
          <w:rFonts w:cs="Arial"/>
          <w:color w:val="000000"/>
          <w:sz w:val="22"/>
          <w:szCs w:val="22"/>
        </w:rPr>
        <w:t>,</w:t>
      </w:r>
      <w:r w:rsidRPr="001369C9">
        <w:rPr>
          <w:rFonts w:cs="Arial"/>
          <w:color w:val="000000"/>
          <w:sz w:val="22"/>
          <w:szCs w:val="22"/>
        </w:rPr>
        <w:t xml:space="preserve"> konkrete Umsetzungsideen in den Bereichen Beteiligung, Nahversorgung, Mobilität oder Nachbarschaft kennenzulernen und zu diskutieren. Das Breitbandbüro Oberösterreich zeigt außerdem auf, wie die dazu notwendige Basisinfrastruktur </w:t>
      </w:r>
      <w:r>
        <w:rPr>
          <w:rFonts w:cs="Arial"/>
          <w:color w:val="000000"/>
          <w:sz w:val="22"/>
          <w:szCs w:val="22"/>
        </w:rPr>
        <w:t>„</w:t>
      </w:r>
      <w:r w:rsidRPr="001369C9">
        <w:rPr>
          <w:rFonts w:cs="Arial"/>
          <w:color w:val="000000"/>
          <w:sz w:val="22"/>
          <w:szCs w:val="22"/>
        </w:rPr>
        <w:t>Breitband-Internet</w:t>
      </w:r>
      <w:r>
        <w:rPr>
          <w:rFonts w:cs="Arial"/>
          <w:color w:val="000000"/>
          <w:sz w:val="22"/>
          <w:szCs w:val="22"/>
        </w:rPr>
        <w:t>“</w:t>
      </w:r>
      <w:r w:rsidRPr="001369C9">
        <w:rPr>
          <w:rFonts w:cs="Arial"/>
          <w:color w:val="000000"/>
          <w:sz w:val="22"/>
          <w:szCs w:val="22"/>
        </w:rPr>
        <w:t xml:space="preserve"> mit Bürgerbeteiligung </w:t>
      </w:r>
      <w:r>
        <w:rPr>
          <w:rFonts w:cs="Arial"/>
          <w:color w:val="000000"/>
          <w:sz w:val="22"/>
          <w:szCs w:val="22"/>
        </w:rPr>
        <w:t>geschaffen</w:t>
      </w:r>
      <w:r w:rsidRPr="001369C9">
        <w:rPr>
          <w:rFonts w:cs="Arial"/>
          <w:color w:val="000000"/>
          <w:sz w:val="22"/>
          <w:szCs w:val="22"/>
        </w:rPr>
        <w:t xml:space="preserve"> werden kann.</w:t>
      </w:r>
      <w:r>
        <w:rPr>
          <w:rFonts w:cs="Arial"/>
          <w:color w:val="000000"/>
          <w:sz w:val="22"/>
          <w:szCs w:val="22"/>
        </w:rPr>
        <w:t xml:space="preserve"> </w:t>
      </w:r>
    </w:p>
    <w:p w:rsidR="00FC02CA" w:rsidRDefault="00FC02CA" w:rsidP="00FC02CA">
      <w:pPr>
        <w:spacing w:line="360" w:lineRule="auto"/>
        <w:jc w:val="both"/>
        <w:rPr>
          <w:rFonts w:cs="Arial"/>
          <w:color w:val="000000"/>
          <w:sz w:val="22"/>
          <w:szCs w:val="22"/>
        </w:rPr>
      </w:pPr>
    </w:p>
    <w:p w:rsidR="00427FB1" w:rsidRDefault="00427FB1" w:rsidP="00FC02CA">
      <w:pPr>
        <w:spacing w:line="360" w:lineRule="auto"/>
        <w:jc w:val="both"/>
        <w:rPr>
          <w:rFonts w:cs="Arial"/>
          <w:color w:val="000000"/>
          <w:sz w:val="22"/>
          <w:szCs w:val="22"/>
        </w:rPr>
      </w:pPr>
    </w:p>
    <w:p w:rsidR="00FC02CA" w:rsidRDefault="00FC02CA" w:rsidP="00FC02CA">
      <w:pPr>
        <w:spacing w:line="360" w:lineRule="auto"/>
        <w:jc w:val="both"/>
        <w:rPr>
          <w:rFonts w:cs="Arial"/>
          <w:color w:val="000000"/>
          <w:sz w:val="22"/>
          <w:szCs w:val="22"/>
        </w:rPr>
      </w:pPr>
      <w:r>
        <w:rPr>
          <w:rFonts w:cs="Arial"/>
          <w:color w:val="000000"/>
          <w:sz w:val="22"/>
          <w:szCs w:val="22"/>
        </w:rPr>
        <w:t xml:space="preserve">Das Agenda 21-Netzwerktreffen ist eine Veranstaltung der Regionalmanagement Oberösterreich GmbH mit Unterstützung der Oberösterreichischen Zukunftsakademie. </w:t>
      </w:r>
      <w:r w:rsidRPr="001369C9">
        <w:rPr>
          <w:rFonts w:cs="Arial"/>
          <w:color w:val="000000"/>
          <w:sz w:val="22"/>
          <w:szCs w:val="22"/>
        </w:rPr>
        <w:t xml:space="preserve"> </w:t>
      </w:r>
    </w:p>
    <w:p w:rsidR="00FC02CA" w:rsidRPr="001369C9" w:rsidRDefault="00FC02CA" w:rsidP="00FC02CA">
      <w:pPr>
        <w:rPr>
          <w:rFonts w:cs="Arial"/>
          <w:sz w:val="22"/>
          <w:szCs w:val="22"/>
        </w:rPr>
      </w:pPr>
    </w:p>
    <w:tbl>
      <w:tblPr>
        <w:tblStyle w:val="Tabellenraster"/>
        <w:tblW w:w="0" w:type="auto"/>
        <w:tblLook w:val="04A0" w:firstRow="1" w:lastRow="0" w:firstColumn="1" w:lastColumn="0" w:noHBand="0" w:noVBand="1"/>
      </w:tblPr>
      <w:tblGrid>
        <w:gridCol w:w="9062"/>
      </w:tblGrid>
      <w:tr w:rsidR="00FC02CA" w:rsidTr="00764022">
        <w:tc>
          <w:tcPr>
            <w:tcW w:w="9062" w:type="dxa"/>
          </w:tcPr>
          <w:p w:rsidR="00FC02CA" w:rsidRPr="00524372" w:rsidRDefault="00FC02CA" w:rsidP="00764022">
            <w:pPr>
              <w:spacing w:line="360" w:lineRule="auto"/>
              <w:jc w:val="both"/>
              <w:rPr>
                <w:rFonts w:cs="Arial"/>
                <w:b/>
              </w:rPr>
            </w:pPr>
            <w:r w:rsidRPr="00524372">
              <w:rPr>
                <w:rFonts w:cs="Arial"/>
                <w:b/>
              </w:rPr>
              <w:t>Was ist Agenda 21?</w:t>
            </w:r>
          </w:p>
          <w:p w:rsidR="00FC02CA" w:rsidRPr="004F279A" w:rsidRDefault="00FC02CA" w:rsidP="00764022">
            <w:pPr>
              <w:spacing w:line="276" w:lineRule="auto"/>
              <w:jc w:val="both"/>
              <w:rPr>
                <w:rFonts w:cs="Arial"/>
                <w:lang w:val="de-AT" w:eastAsia="de-AT"/>
              </w:rPr>
            </w:pPr>
            <w:r w:rsidRPr="00E83ACB">
              <w:rPr>
                <w:rFonts w:cs="Arial"/>
                <w:lang w:val="de-AT" w:eastAsia="de-AT"/>
              </w:rPr>
              <w:t>Das Land Oberösterreich unterstützt mit dem Schwerpunkt Agenda 21 Gemeinden und Regionen bei einer positiven Entwicklung in Richtung Lebensqualität und Nachhaltigkeit. Im Ra</w:t>
            </w:r>
            <w:r>
              <w:rPr>
                <w:rFonts w:cs="Arial"/>
                <w:lang w:val="de-AT" w:eastAsia="de-AT"/>
              </w:rPr>
              <w:t xml:space="preserve">hmen der Agenda 21 soll mit </w:t>
            </w:r>
            <w:r w:rsidRPr="00E83ACB">
              <w:rPr>
                <w:rFonts w:cs="Arial"/>
                <w:lang w:val="de-AT" w:eastAsia="de-AT"/>
              </w:rPr>
              <w:t xml:space="preserve">Bürger/innen eine Zukunftsperspektive erarbeitet werden, die über kurzfristige Planungshorizonte und einzelne Sachthemen hinausgeht und diese in konkrete Maßnahmen und innovative Projekte umsetzt. In Oberösterreich haben bisher bereits mehr als 30 % der </w:t>
            </w:r>
            <w:proofErr w:type="spellStart"/>
            <w:r w:rsidRPr="00E83ACB">
              <w:rPr>
                <w:rFonts w:cs="Arial"/>
                <w:lang w:val="de-AT" w:eastAsia="de-AT"/>
              </w:rPr>
              <w:t>oö</w:t>
            </w:r>
            <w:proofErr w:type="spellEnd"/>
            <w:r w:rsidRPr="00E83ACB">
              <w:rPr>
                <w:rFonts w:cs="Arial"/>
                <w:lang w:val="de-AT" w:eastAsia="de-AT"/>
              </w:rPr>
              <w:t xml:space="preserve">. Gemeinden einen Agenda 21-Prozess beschlossen, gestartet oder beendet. „Agenda“ kommt aus dem Lateinischen und bedeutet so viel wie „was zu tun ist“. „21“ steht für ein „lebenswertes 21. Jahrhundert“. Die bei der </w:t>
            </w:r>
            <w:proofErr w:type="spellStart"/>
            <w:r w:rsidRPr="00E83ACB">
              <w:rPr>
                <w:rFonts w:cs="Arial"/>
                <w:lang w:val="de-AT" w:eastAsia="de-AT"/>
              </w:rPr>
              <w:t>Oö</w:t>
            </w:r>
            <w:proofErr w:type="spellEnd"/>
            <w:r w:rsidRPr="00E83ACB">
              <w:rPr>
                <w:rFonts w:cs="Arial"/>
                <w:lang w:val="de-AT" w:eastAsia="de-AT"/>
              </w:rPr>
              <w:t xml:space="preserve">. Zukunftsakademie angesiedelte Leitstelle Agenda 21 koordiniert und unterstützt das landesweite Agenda 21-Netzwerk in Zusammenarbeit mit den vier Regionalmanagerinnen und Regionalmanagern für Nachhaltigkeit und Umwelt der </w:t>
            </w:r>
            <w:proofErr w:type="spellStart"/>
            <w:r w:rsidRPr="00E83ACB">
              <w:rPr>
                <w:rFonts w:cs="Arial"/>
                <w:lang w:val="de-AT" w:eastAsia="de-AT"/>
              </w:rPr>
              <w:t>Oö</w:t>
            </w:r>
            <w:proofErr w:type="spellEnd"/>
            <w:r w:rsidRPr="00E83ACB">
              <w:rPr>
                <w:rFonts w:cs="Arial"/>
                <w:lang w:val="de-AT" w:eastAsia="de-AT"/>
              </w:rPr>
              <w:t xml:space="preserve">. Regionalmanagement </w:t>
            </w:r>
            <w:proofErr w:type="spellStart"/>
            <w:r w:rsidRPr="00E83ACB">
              <w:rPr>
                <w:rFonts w:cs="Arial"/>
                <w:lang w:val="de-AT" w:eastAsia="de-AT"/>
              </w:rPr>
              <w:t>Ges.m.b.H</w:t>
            </w:r>
            <w:proofErr w:type="spellEnd"/>
            <w:r w:rsidRPr="00E83ACB">
              <w:rPr>
                <w:rFonts w:cs="Arial"/>
                <w:lang w:val="de-AT" w:eastAsia="de-AT"/>
              </w:rPr>
              <w:t>.</w:t>
            </w:r>
          </w:p>
        </w:tc>
      </w:tr>
    </w:tbl>
    <w:p w:rsidR="00FC02CA" w:rsidRDefault="00FC02CA" w:rsidP="00FC02CA">
      <w:pPr>
        <w:spacing w:line="360" w:lineRule="auto"/>
        <w:ind w:right="-142"/>
        <w:rPr>
          <w:rFonts w:cs="Arial"/>
          <w:sz w:val="22"/>
          <w:szCs w:val="22"/>
        </w:rPr>
      </w:pPr>
    </w:p>
    <w:p w:rsidR="00427FB1" w:rsidRDefault="00427FB1" w:rsidP="00FC02CA">
      <w:pPr>
        <w:spacing w:line="360" w:lineRule="auto"/>
        <w:ind w:right="-142"/>
        <w:rPr>
          <w:rFonts w:cs="Arial"/>
          <w:sz w:val="22"/>
          <w:szCs w:val="22"/>
        </w:rPr>
      </w:pPr>
    </w:p>
    <w:p w:rsidR="00FC02CA" w:rsidRPr="00120670" w:rsidRDefault="00FC02CA" w:rsidP="00FC02CA">
      <w:pPr>
        <w:spacing w:line="360" w:lineRule="auto"/>
        <w:ind w:right="-142"/>
        <w:rPr>
          <w:rFonts w:cs="Arial"/>
          <w:b/>
          <w:sz w:val="22"/>
          <w:szCs w:val="22"/>
        </w:rPr>
      </w:pPr>
      <w:r w:rsidRPr="00120670">
        <w:rPr>
          <w:rFonts w:cs="Arial"/>
          <w:b/>
          <w:sz w:val="22"/>
          <w:szCs w:val="22"/>
        </w:rPr>
        <w:t>Weitere Informationen:</w:t>
      </w:r>
    </w:p>
    <w:p w:rsidR="00FC02CA" w:rsidRPr="001369C9" w:rsidRDefault="00FC02CA" w:rsidP="00FC02CA">
      <w:pPr>
        <w:spacing w:line="360" w:lineRule="auto"/>
        <w:ind w:right="-142"/>
        <w:rPr>
          <w:rFonts w:cs="Arial"/>
          <w:sz w:val="22"/>
          <w:szCs w:val="22"/>
        </w:rPr>
      </w:pPr>
      <w:r w:rsidRPr="001369C9">
        <w:rPr>
          <w:rFonts w:cs="Arial"/>
          <w:sz w:val="22"/>
          <w:szCs w:val="22"/>
        </w:rPr>
        <w:t xml:space="preserve">Agenda 21: </w:t>
      </w:r>
      <w:hyperlink r:id="rId6" w:history="1">
        <w:r w:rsidRPr="00960E04">
          <w:rPr>
            <w:rStyle w:val="Hyperlink"/>
            <w:rFonts w:cs="Arial"/>
            <w:sz w:val="22"/>
            <w:szCs w:val="22"/>
          </w:rPr>
          <w:t>www.agenda21-ooe.at</w:t>
        </w:r>
      </w:hyperlink>
      <w:r>
        <w:rPr>
          <w:rFonts w:cs="Arial"/>
          <w:sz w:val="22"/>
          <w:szCs w:val="22"/>
        </w:rPr>
        <w:t xml:space="preserve"> </w:t>
      </w:r>
    </w:p>
    <w:p w:rsidR="00FC02CA" w:rsidRPr="001369C9" w:rsidRDefault="00FC02CA" w:rsidP="00FC02CA">
      <w:pPr>
        <w:spacing w:line="360" w:lineRule="auto"/>
        <w:ind w:right="-142"/>
        <w:rPr>
          <w:rFonts w:cs="Arial"/>
          <w:sz w:val="22"/>
          <w:szCs w:val="22"/>
        </w:rPr>
      </w:pPr>
      <w:r w:rsidRPr="001369C9">
        <w:rPr>
          <w:rFonts w:cs="Arial"/>
          <w:sz w:val="22"/>
          <w:szCs w:val="22"/>
        </w:rPr>
        <w:t xml:space="preserve">Regionalmanagement OÖ: </w:t>
      </w:r>
      <w:hyperlink r:id="rId7" w:history="1">
        <w:r w:rsidRPr="00960E04">
          <w:rPr>
            <w:rStyle w:val="Hyperlink"/>
            <w:rFonts w:cs="Arial"/>
            <w:sz w:val="22"/>
            <w:szCs w:val="22"/>
          </w:rPr>
          <w:t>www.rmooe.at/aktuelles/digitaler-lebensraum</w:t>
        </w:r>
      </w:hyperlink>
      <w:r w:rsidRPr="001369C9">
        <w:rPr>
          <w:rFonts w:cs="Arial"/>
          <w:sz w:val="22"/>
          <w:szCs w:val="22"/>
        </w:rPr>
        <w:t xml:space="preserve"> </w:t>
      </w:r>
    </w:p>
    <w:p w:rsidR="00FC02CA" w:rsidRDefault="00FC02CA" w:rsidP="00FC02CA">
      <w:pPr>
        <w:spacing w:line="360" w:lineRule="auto"/>
        <w:rPr>
          <w:rFonts w:cs="Arial"/>
          <w:sz w:val="22"/>
          <w:szCs w:val="22"/>
        </w:rPr>
      </w:pPr>
      <w:r w:rsidRPr="001369C9">
        <w:rPr>
          <w:rFonts w:cs="Arial"/>
          <w:sz w:val="22"/>
          <w:szCs w:val="22"/>
        </w:rPr>
        <w:t xml:space="preserve">Facebook: </w:t>
      </w:r>
      <w:hyperlink r:id="rId8" w:history="1">
        <w:r w:rsidRPr="00960E04">
          <w:rPr>
            <w:rStyle w:val="Hyperlink"/>
            <w:rFonts w:cs="Arial"/>
            <w:sz w:val="22"/>
            <w:szCs w:val="22"/>
          </w:rPr>
          <w:t>www.facebook.com/Agenda21NetzwerkOOE/</w:t>
        </w:r>
      </w:hyperlink>
      <w:r w:rsidRPr="001369C9">
        <w:rPr>
          <w:rFonts w:cs="Arial"/>
          <w:sz w:val="22"/>
          <w:szCs w:val="22"/>
        </w:rPr>
        <w:t xml:space="preserve"> </w:t>
      </w:r>
    </w:p>
    <w:p w:rsidR="00FC02CA" w:rsidRPr="001369C9" w:rsidRDefault="00FC02CA" w:rsidP="00FC02CA">
      <w:pPr>
        <w:spacing w:line="360" w:lineRule="auto"/>
        <w:rPr>
          <w:rFonts w:cs="Arial"/>
          <w:sz w:val="22"/>
          <w:szCs w:val="22"/>
        </w:rPr>
      </w:pPr>
      <w:r>
        <w:rPr>
          <w:rFonts w:cs="Arial"/>
          <w:sz w:val="22"/>
          <w:szCs w:val="22"/>
        </w:rPr>
        <w:t xml:space="preserve">Digitales Dorf Bayern: </w:t>
      </w:r>
      <w:hyperlink r:id="rId9" w:history="1">
        <w:r w:rsidRPr="00852097">
          <w:rPr>
            <w:rStyle w:val="Hyperlink"/>
            <w:rFonts w:cs="Arial"/>
            <w:sz w:val="22"/>
            <w:szCs w:val="22"/>
          </w:rPr>
          <w:t>digitales-</w:t>
        </w:r>
        <w:proofErr w:type="spellStart"/>
        <w:r w:rsidRPr="00852097">
          <w:rPr>
            <w:rStyle w:val="Hyperlink"/>
            <w:rFonts w:cs="Arial"/>
            <w:sz w:val="22"/>
            <w:szCs w:val="22"/>
          </w:rPr>
          <w:t>dorf.bayern</w:t>
        </w:r>
        <w:proofErr w:type="spellEnd"/>
        <w:r w:rsidRPr="00852097">
          <w:rPr>
            <w:rStyle w:val="Hyperlink"/>
            <w:rFonts w:cs="Arial"/>
            <w:sz w:val="22"/>
            <w:szCs w:val="22"/>
          </w:rPr>
          <w:t>/</w:t>
        </w:r>
      </w:hyperlink>
      <w:r>
        <w:rPr>
          <w:rFonts w:cs="Arial"/>
          <w:sz w:val="22"/>
          <w:szCs w:val="22"/>
        </w:rPr>
        <w:t xml:space="preserve"> </w:t>
      </w:r>
    </w:p>
    <w:p w:rsidR="00FC02CA" w:rsidRDefault="00FC02CA" w:rsidP="00FC02CA">
      <w:pPr>
        <w:rPr>
          <w:rFonts w:cs="Arial"/>
          <w:sz w:val="22"/>
          <w:szCs w:val="22"/>
        </w:rPr>
      </w:pPr>
    </w:p>
    <w:p w:rsidR="00427FB1" w:rsidRPr="001369C9" w:rsidRDefault="00427FB1" w:rsidP="00FC02CA">
      <w:pPr>
        <w:rPr>
          <w:rFonts w:cs="Arial"/>
          <w:sz w:val="22"/>
          <w:szCs w:val="22"/>
        </w:rPr>
      </w:pPr>
    </w:p>
    <w:p w:rsidR="00FC02CA" w:rsidRDefault="00FC02CA" w:rsidP="00FC02CA">
      <w:pPr>
        <w:rPr>
          <w:rFonts w:cs="Arial"/>
          <w:sz w:val="22"/>
          <w:szCs w:val="22"/>
        </w:rPr>
      </w:pPr>
      <w:r w:rsidRPr="00120670">
        <w:rPr>
          <w:rFonts w:cs="Arial"/>
          <w:noProof/>
          <w:sz w:val="22"/>
          <w:szCs w:val="22"/>
          <w:lang w:val="de-AT" w:eastAsia="de-AT"/>
        </w:rPr>
        <w:drawing>
          <wp:inline distT="0" distB="0" distL="0" distR="0" wp14:anchorId="5444514C" wp14:editId="5BEFBCA8">
            <wp:extent cx="2895600" cy="1930828"/>
            <wp:effectExtent l="0" t="0" r="0" b="0"/>
            <wp:docPr id="4" name="Grafik 4" descr="C:\Users\rm.reh\AppData\Local\Microsoft\Windows\INetCache\Content.Outlook\WYU933AN\DSC0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reh\AppData\Local\Microsoft\Windows\INetCache\Content.Outlook\WYU933AN\DSC017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5381" cy="1950686"/>
                    </a:xfrm>
                    <a:prstGeom prst="rect">
                      <a:avLst/>
                    </a:prstGeom>
                    <a:noFill/>
                    <a:ln>
                      <a:noFill/>
                    </a:ln>
                  </pic:spPr>
                </pic:pic>
              </a:graphicData>
            </a:graphic>
          </wp:inline>
        </w:drawing>
      </w:r>
    </w:p>
    <w:p w:rsidR="00FC02CA" w:rsidRDefault="00FC02CA" w:rsidP="00FC02CA">
      <w:pPr>
        <w:rPr>
          <w:rFonts w:cs="Arial"/>
          <w:sz w:val="22"/>
          <w:szCs w:val="22"/>
        </w:rPr>
      </w:pPr>
    </w:p>
    <w:p w:rsidR="00FC02CA" w:rsidRDefault="00FC02CA" w:rsidP="00FC02CA">
      <w:pPr>
        <w:spacing w:line="276" w:lineRule="auto"/>
        <w:rPr>
          <w:rFonts w:cs="Arial"/>
          <w:b/>
          <w:sz w:val="22"/>
          <w:szCs w:val="22"/>
        </w:rPr>
      </w:pPr>
      <w:r w:rsidRPr="00120670">
        <w:rPr>
          <w:rFonts w:cs="Arial"/>
          <w:b/>
          <w:sz w:val="22"/>
          <w:szCs w:val="22"/>
        </w:rPr>
        <w:t xml:space="preserve">Bildtext: </w:t>
      </w:r>
    </w:p>
    <w:p w:rsidR="00427FB1" w:rsidRDefault="00FC02CA" w:rsidP="00427FB1">
      <w:pPr>
        <w:spacing w:line="276" w:lineRule="auto"/>
        <w:jc w:val="both"/>
        <w:rPr>
          <w:rFonts w:cs="Arial"/>
          <w:i/>
          <w:sz w:val="22"/>
          <w:szCs w:val="22"/>
        </w:rPr>
      </w:pPr>
      <w:r w:rsidRPr="00720FFF">
        <w:rPr>
          <w:rFonts w:cs="Arial"/>
          <w:i/>
          <w:sz w:val="22"/>
          <w:szCs w:val="22"/>
        </w:rPr>
        <w:t xml:space="preserve">Die </w:t>
      </w:r>
      <w:proofErr w:type="spellStart"/>
      <w:r w:rsidRPr="00720FFF">
        <w:rPr>
          <w:rFonts w:cs="Arial"/>
          <w:i/>
          <w:sz w:val="22"/>
          <w:szCs w:val="22"/>
        </w:rPr>
        <w:t>RegionalmanagerInnen</w:t>
      </w:r>
      <w:proofErr w:type="spellEnd"/>
      <w:r w:rsidRPr="00720FFF">
        <w:rPr>
          <w:rFonts w:cs="Arial"/>
          <w:i/>
          <w:sz w:val="22"/>
          <w:szCs w:val="22"/>
        </w:rPr>
        <w:t xml:space="preserve"> für Nachhaltigkeit und Umwelt laden </w:t>
      </w:r>
      <w:r>
        <w:rPr>
          <w:rFonts w:cs="Arial"/>
          <w:i/>
          <w:sz w:val="22"/>
          <w:szCs w:val="22"/>
        </w:rPr>
        <w:t>zu Regionalen Agenda 21- Netzwerktreffen</w:t>
      </w:r>
      <w:r w:rsidRPr="00720FFF">
        <w:rPr>
          <w:rFonts w:cs="Arial"/>
          <w:i/>
          <w:sz w:val="22"/>
          <w:szCs w:val="22"/>
        </w:rPr>
        <w:t xml:space="preserve"> (v. l. n. r.): Johannes Meinhart, Chri</w:t>
      </w:r>
      <w:r>
        <w:rPr>
          <w:rFonts w:cs="Arial"/>
          <w:i/>
          <w:sz w:val="22"/>
          <w:szCs w:val="22"/>
        </w:rPr>
        <w:t>stine Rehberger, Stefanie Moser und</w:t>
      </w:r>
      <w:r w:rsidRPr="00720FFF">
        <w:rPr>
          <w:rFonts w:cs="Arial"/>
          <w:i/>
          <w:sz w:val="22"/>
          <w:szCs w:val="22"/>
        </w:rPr>
        <w:t xml:space="preserve"> Sonja Hackl</w:t>
      </w:r>
      <w:r w:rsidR="00427FB1">
        <w:rPr>
          <w:rFonts w:cs="Arial"/>
          <w:i/>
          <w:sz w:val="22"/>
          <w:szCs w:val="22"/>
        </w:rPr>
        <w:tab/>
      </w:r>
    </w:p>
    <w:p w:rsidR="00427FB1" w:rsidRDefault="00427FB1" w:rsidP="00427FB1">
      <w:pPr>
        <w:spacing w:line="276" w:lineRule="auto"/>
        <w:jc w:val="both"/>
        <w:rPr>
          <w:rFonts w:cs="Arial"/>
          <w:i/>
          <w:sz w:val="22"/>
          <w:szCs w:val="22"/>
        </w:rPr>
      </w:pPr>
    </w:p>
    <w:p w:rsidR="005F0973" w:rsidRDefault="00FC02CA" w:rsidP="00427FB1">
      <w:pPr>
        <w:spacing w:line="276" w:lineRule="auto"/>
        <w:jc w:val="both"/>
        <w:rPr>
          <w:rFonts w:cs="Arial"/>
          <w:i/>
          <w:sz w:val="22"/>
          <w:szCs w:val="22"/>
        </w:rPr>
      </w:pPr>
      <w:r w:rsidRPr="00827CB1">
        <w:rPr>
          <w:rFonts w:cs="Arial"/>
          <w:sz w:val="22"/>
          <w:szCs w:val="22"/>
          <w:u w:val="single"/>
        </w:rPr>
        <w:t>Foto:</w:t>
      </w:r>
      <w:r>
        <w:rPr>
          <w:rFonts w:cs="Arial"/>
          <w:sz w:val="22"/>
          <w:szCs w:val="22"/>
        </w:rPr>
        <w:t xml:space="preserve"> RMOOE</w:t>
      </w:r>
    </w:p>
    <w:p w:rsidR="00427FB1" w:rsidRDefault="00427FB1" w:rsidP="00427FB1">
      <w:pPr>
        <w:spacing w:line="276" w:lineRule="auto"/>
        <w:jc w:val="both"/>
        <w:rPr>
          <w:rFonts w:cs="Arial"/>
          <w:i/>
          <w:sz w:val="22"/>
          <w:szCs w:val="22"/>
        </w:rPr>
      </w:pPr>
    </w:p>
    <w:p w:rsidR="00427FB1" w:rsidRDefault="00427FB1" w:rsidP="00427FB1">
      <w:pPr>
        <w:spacing w:line="276" w:lineRule="auto"/>
        <w:jc w:val="both"/>
        <w:rPr>
          <w:rFonts w:cs="Arial"/>
          <w:i/>
          <w:sz w:val="22"/>
          <w:szCs w:val="22"/>
        </w:rPr>
      </w:pPr>
    </w:p>
    <w:p w:rsidR="00427FB1" w:rsidRDefault="00427FB1" w:rsidP="00427FB1">
      <w:pPr>
        <w:spacing w:line="276" w:lineRule="auto"/>
        <w:jc w:val="both"/>
        <w:rPr>
          <w:rFonts w:cs="Arial"/>
          <w:i/>
          <w:sz w:val="22"/>
          <w:szCs w:val="22"/>
        </w:rPr>
      </w:pPr>
    </w:p>
    <w:p w:rsidR="00427FB1" w:rsidRDefault="00427FB1" w:rsidP="00427FB1">
      <w:pPr>
        <w:spacing w:line="276" w:lineRule="auto"/>
        <w:jc w:val="both"/>
        <w:rPr>
          <w:rFonts w:cs="Arial"/>
          <w:i/>
          <w:sz w:val="22"/>
          <w:szCs w:val="22"/>
        </w:rPr>
      </w:pPr>
    </w:p>
    <w:p w:rsidR="00FC02CA" w:rsidRDefault="005F0973" w:rsidP="00FC02CA">
      <w:pPr>
        <w:spacing w:line="276" w:lineRule="auto"/>
        <w:ind w:right="-142"/>
        <w:rPr>
          <w:rFonts w:cs="Arial"/>
          <w:b/>
          <w:sz w:val="22"/>
          <w:szCs w:val="22"/>
        </w:rPr>
      </w:pPr>
      <w:bookmarkStart w:id="0" w:name="_GoBack"/>
      <w:bookmarkEnd w:id="0"/>
      <w:r w:rsidRPr="00B56C6A">
        <w:rPr>
          <w:rFonts w:cs="Arial"/>
          <w:b/>
          <w:sz w:val="22"/>
          <w:szCs w:val="22"/>
        </w:rPr>
        <w:t>Kontakt für Rückfragen:</w:t>
      </w:r>
    </w:p>
    <w:p w:rsidR="00FC02CA" w:rsidRDefault="00FC02CA" w:rsidP="00FC02CA">
      <w:pPr>
        <w:spacing w:line="276" w:lineRule="auto"/>
        <w:ind w:right="-142"/>
        <w:rPr>
          <w:rFonts w:cs="Arial"/>
          <w:sz w:val="22"/>
          <w:szCs w:val="22"/>
        </w:rPr>
      </w:pPr>
    </w:p>
    <w:p w:rsidR="00FC02CA" w:rsidRPr="00FC02CA" w:rsidRDefault="00FC02CA" w:rsidP="00FC02CA">
      <w:pPr>
        <w:spacing w:line="276" w:lineRule="auto"/>
        <w:ind w:right="-142"/>
        <w:rPr>
          <w:rFonts w:cs="Arial"/>
          <w:b/>
          <w:sz w:val="22"/>
          <w:szCs w:val="22"/>
        </w:rPr>
      </w:pPr>
      <w:r w:rsidRPr="00FC02CA">
        <w:rPr>
          <w:rFonts w:cs="Arial"/>
          <w:b/>
          <w:sz w:val="22"/>
          <w:szCs w:val="22"/>
        </w:rPr>
        <w:t>Christine Rehberger, MA</w:t>
      </w:r>
    </w:p>
    <w:p w:rsidR="00FC02CA" w:rsidRPr="00FC02CA" w:rsidRDefault="00FC02CA" w:rsidP="00FC02CA">
      <w:pPr>
        <w:spacing w:line="276" w:lineRule="auto"/>
        <w:ind w:right="-142"/>
        <w:rPr>
          <w:rFonts w:cs="Arial"/>
          <w:b/>
          <w:sz w:val="22"/>
          <w:szCs w:val="22"/>
        </w:rPr>
      </w:pPr>
      <w:r>
        <w:rPr>
          <w:rFonts w:cs="Arial"/>
          <w:sz w:val="22"/>
          <w:szCs w:val="22"/>
        </w:rPr>
        <w:t>Regionalmanagerin für Nachhaltigkeit und Umwelt</w:t>
      </w:r>
    </w:p>
    <w:p w:rsidR="00FC02CA" w:rsidRDefault="00FC02CA" w:rsidP="00FC02CA">
      <w:pPr>
        <w:spacing w:line="276" w:lineRule="auto"/>
        <w:ind w:right="-142"/>
        <w:rPr>
          <w:rFonts w:cs="Arial"/>
          <w:sz w:val="22"/>
          <w:szCs w:val="22"/>
        </w:rPr>
      </w:pPr>
      <w:r w:rsidRPr="001369C9">
        <w:rPr>
          <w:rFonts w:cs="Arial"/>
          <w:sz w:val="22"/>
          <w:szCs w:val="22"/>
        </w:rPr>
        <w:t xml:space="preserve">Regionalmanagement OÖ, </w:t>
      </w:r>
      <w:r>
        <w:rPr>
          <w:rFonts w:cs="Arial"/>
          <w:sz w:val="22"/>
          <w:szCs w:val="22"/>
        </w:rPr>
        <w:t>Geschäftsstelle Mühlviertel</w:t>
      </w:r>
    </w:p>
    <w:p w:rsidR="00FC02CA" w:rsidRPr="001369C9" w:rsidRDefault="00FC02CA" w:rsidP="00FC02CA">
      <w:pPr>
        <w:spacing w:line="276" w:lineRule="auto"/>
        <w:ind w:right="-142"/>
        <w:rPr>
          <w:rFonts w:cs="Arial"/>
          <w:sz w:val="22"/>
          <w:szCs w:val="22"/>
        </w:rPr>
      </w:pPr>
      <w:r w:rsidRPr="001369C9">
        <w:rPr>
          <w:rFonts w:cs="Arial"/>
          <w:sz w:val="22"/>
          <w:szCs w:val="22"/>
        </w:rPr>
        <w:t>Tel.: 07942/77188 - 4304</w:t>
      </w:r>
    </w:p>
    <w:p w:rsidR="00FC02CA" w:rsidRPr="001369C9" w:rsidRDefault="00FC02CA" w:rsidP="00FC02CA">
      <w:pPr>
        <w:spacing w:line="276" w:lineRule="auto"/>
        <w:ind w:right="-142"/>
        <w:rPr>
          <w:rFonts w:cs="Arial"/>
          <w:sz w:val="22"/>
          <w:szCs w:val="22"/>
        </w:rPr>
      </w:pPr>
      <w:r w:rsidRPr="001369C9">
        <w:rPr>
          <w:rFonts w:cs="Arial"/>
          <w:sz w:val="22"/>
          <w:szCs w:val="22"/>
        </w:rPr>
        <w:t>Mobil: 0664/82 83 891</w:t>
      </w:r>
    </w:p>
    <w:p w:rsidR="00FC02CA" w:rsidRPr="001369C9" w:rsidRDefault="00FC02CA" w:rsidP="00FC02CA">
      <w:pPr>
        <w:spacing w:line="276" w:lineRule="auto"/>
        <w:ind w:right="-142"/>
        <w:rPr>
          <w:rFonts w:cs="Arial"/>
          <w:sz w:val="22"/>
          <w:szCs w:val="22"/>
        </w:rPr>
      </w:pPr>
      <w:r w:rsidRPr="001369C9">
        <w:rPr>
          <w:rFonts w:cs="Arial"/>
          <w:sz w:val="22"/>
          <w:szCs w:val="22"/>
        </w:rPr>
        <w:t xml:space="preserve">E-Mail: </w:t>
      </w:r>
      <w:hyperlink r:id="rId11" w:history="1">
        <w:r w:rsidRPr="001369C9">
          <w:rPr>
            <w:rStyle w:val="Hyperlink"/>
            <w:rFonts w:cs="Arial"/>
            <w:sz w:val="22"/>
            <w:szCs w:val="22"/>
          </w:rPr>
          <w:t>christine.rehberger@rmooe.at</w:t>
        </w:r>
      </w:hyperlink>
    </w:p>
    <w:p w:rsidR="00FC02CA" w:rsidRPr="001369C9" w:rsidRDefault="00FC02CA" w:rsidP="00FC02CA">
      <w:pPr>
        <w:spacing w:line="276" w:lineRule="auto"/>
        <w:ind w:right="-142"/>
        <w:rPr>
          <w:rFonts w:cs="Arial"/>
          <w:sz w:val="22"/>
          <w:szCs w:val="22"/>
        </w:rPr>
      </w:pPr>
      <w:r w:rsidRPr="001369C9">
        <w:rPr>
          <w:rFonts w:cs="Arial"/>
          <w:sz w:val="22"/>
          <w:szCs w:val="22"/>
        </w:rPr>
        <w:t>Adr.: Industriestr. 6, 4240 Freistadt</w:t>
      </w:r>
    </w:p>
    <w:p w:rsidR="00FC02CA" w:rsidRPr="001369C9" w:rsidRDefault="00FC02CA" w:rsidP="005F0973">
      <w:pPr>
        <w:spacing w:line="276" w:lineRule="auto"/>
        <w:ind w:right="-142"/>
        <w:rPr>
          <w:rFonts w:cs="Arial"/>
          <w:sz w:val="22"/>
          <w:szCs w:val="22"/>
        </w:rPr>
      </w:pPr>
    </w:p>
    <w:p w:rsidR="00624ADE" w:rsidRPr="005F0973" w:rsidRDefault="005F0973" w:rsidP="005F0973">
      <w:pPr>
        <w:spacing w:line="360" w:lineRule="auto"/>
        <w:rPr>
          <w:rFonts w:cs="Arial"/>
          <w:sz w:val="22"/>
          <w:szCs w:val="22"/>
        </w:rPr>
      </w:pPr>
      <w:r>
        <w:rPr>
          <w:rFonts w:cs="Arial"/>
          <w:sz w:val="22"/>
          <w:szCs w:val="22"/>
        </w:rPr>
        <w:t xml:space="preserve"> </w:t>
      </w:r>
    </w:p>
    <w:sectPr w:rsidR="00624ADE" w:rsidRPr="005F0973" w:rsidSect="00080F67">
      <w:headerReference w:type="default" r:id="rId12"/>
      <w:footerReference w:type="default" r:id="rId13"/>
      <w:pgSz w:w="11906" w:h="16838"/>
      <w:pgMar w:top="1417" w:right="1417" w:bottom="1134" w:left="1417"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F67" w:rsidRDefault="00080F67" w:rsidP="00080F67">
      <w:r>
        <w:separator/>
      </w:r>
    </w:p>
  </w:endnote>
  <w:endnote w:type="continuationSeparator" w:id="0">
    <w:p w:rsidR="00080F67" w:rsidRDefault="00080F67" w:rsidP="0008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F67" w:rsidRDefault="00080F67" w:rsidP="00080F67">
    <w:pPr>
      <w:pStyle w:val="Fuzeile"/>
      <w:jc w:val="center"/>
    </w:pPr>
    <w:r w:rsidRPr="00080F67">
      <w:rPr>
        <w:noProof/>
        <w:lang w:eastAsia="de-AT"/>
      </w:rPr>
      <w:drawing>
        <wp:inline distT="0" distB="0" distL="0" distR="0">
          <wp:extent cx="2922664" cy="576000"/>
          <wp:effectExtent l="0" t="0" r="0" b="0"/>
          <wp:docPr id="1" name="Grafik 1" descr="D:\Allgemeine Agenda 21-Unterlagen\Logos NHU\logo_nachhaltigkeit u umwelt_ooe_032017_web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gemeine Agenda 21-Unterlagen\Logos NHU\logo_nachhaltigkeit u umwelt_ooe_032017_web 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664" cy="576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F67" w:rsidRDefault="00080F67" w:rsidP="00080F67">
      <w:r>
        <w:separator/>
      </w:r>
    </w:p>
  </w:footnote>
  <w:footnote w:type="continuationSeparator" w:id="0">
    <w:p w:rsidR="00080F67" w:rsidRDefault="00080F67" w:rsidP="00080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F67" w:rsidRDefault="00080F67">
    <w:pPr>
      <w:pStyle w:val="Kopfzeile"/>
    </w:pPr>
    <w:r w:rsidRPr="00080F67">
      <w:rPr>
        <w:noProof/>
        <w:lang w:eastAsia="de-AT"/>
      </w:rPr>
      <w:drawing>
        <wp:inline distT="0" distB="0" distL="0" distR="0">
          <wp:extent cx="1983576" cy="720000"/>
          <wp:effectExtent l="0" t="0" r="0" b="4445"/>
          <wp:docPr id="2" name="Grafik 2" descr="D:\Allgemeine Agenda 21-Unterlagen\Agenda 2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lgemeine Agenda 21-Unterlagen\Agenda 21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576" cy="720000"/>
                  </a:xfrm>
                  <a:prstGeom prst="rect">
                    <a:avLst/>
                  </a:prstGeom>
                  <a:noFill/>
                  <a:ln>
                    <a:noFill/>
                  </a:ln>
                </pic:spPr>
              </pic:pic>
            </a:graphicData>
          </a:graphic>
        </wp:inline>
      </w:drawing>
    </w:r>
    <w:r>
      <w:rPr>
        <w:noProof/>
        <w:lang w:eastAsia="de-AT"/>
      </w:rPr>
      <w:t xml:space="preserve">                                                                         </w:t>
    </w:r>
    <w:r w:rsidRPr="00080F67">
      <w:rPr>
        <w:noProof/>
        <w:lang w:eastAsia="de-AT"/>
      </w:rPr>
      <w:drawing>
        <wp:inline distT="0" distB="0" distL="0" distR="0">
          <wp:extent cx="1463770" cy="720000"/>
          <wp:effectExtent l="0" t="0" r="3175" b="4445"/>
          <wp:docPr id="3" name="Grafik 3" descr="G:\Freistadt\6_Grafik\62_Logos\Logo_RMOÖ\4färbig_Web\rmoö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reistadt\6_Grafik\62_Logos\Logo_RMOÖ\4färbig_Web\rmoö_we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770" cy="720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67"/>
    <w:rsid w:val="00060BA1"/>
    <w:rsid w:val="00061CBB"/>
    <w:rsid w:val="00080F67"/>
    <w:rsid w:val="000C3271"/>
    <w:rsid w:val="00125292"/>
    <w:rsid w:val="00142D49"/>
    <w:rsid w:val="00177FF1"/>
    <w:rsid w:val="002706D2"/>
    <w:rsid w:val="003D0427"/>
    <w:rsid w:val="00427FB1"/>
    <w:rsid w:val="004420E9"/>
    <w:rsid w:val="00515548"/>
    <w:rsid w:val="00593E7B"/>
    <w:rsid w:val="005F0973"/>
    <w:rsid w:val="005F5C3F"/>
    <w:rsid w:val="00624ADE"/>
    <w:rsid w:val="006F664C"/>
    <w:rsid w:val="0079632B"/>
    <w:rsid w:val="008765C6"/>
    <w:rsid w:val="008971A0"/>
    <w:rsid w:val="00A37833"/>
    <w:rsid w:val="00AA55A5"/>
    <w:rsid w:val="00BB54F5"/>
    <w:rsid w:val="00BE7B5F"/>
    <w:rsid w:val="00D75DCA"/>
    <w:rsid w:val="00D76130"/>
    <w:rsid w:val="00F46449"/>
    <w:rsid w:val="00F66198"/>
    <w:rsid w:val="00FC02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8EAA6"/>
  <w15:chartTrackingRefBased/>
  <w15:docId w15:val="{28011704-EDFC-415B-8F6E-ED886070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664C"/>
    <w:pPr>
      <w:spacing w:after="0" w:line="240" w:lineRule="auto"/>
    </w:pPr>
    <w:rPr>
      <w:rFonts w:ascii="Arial" w:eastAsia="Times New Roman" w:hAnsi="Arial"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0F67"/>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080F67"/>
  </w:style>
  <w:style w:type="paragraph" w:styleId="Fuzeile">
    <w:name w:val="footer"/>
    <w:basedOn w:val="Standard"/>
    <w:link w:val="FuzeileZchn"/>
    <w:uiPriority w:val="99"/>
    <w:unhideWhenUsed/>
    <w:rsid w:val="00080F67"/>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080F67"/>
  </w:style>
  <w:style w:type="paragraph" w:styleId="StandardWeb">
    <w:name w:val="Normal (Web)"/>
    <w:basedOn w:val="Standard"/>
    <w:uiPriority w:val="99"/>
    <w:unhideWhenUsed/>
    <w:rsid w:val="006F664C"/>
    <w:pPr>
      <w:spacing w:before="100" w:beforeAutospacing="1" w:after="100" w:afterAutospacing="1"/>
    </w:pPr>
    <w:rPr>
      <w:rFonts w:ascii="Times New Roman" w:hAnsi="Times New Roman"/>
      <w:sz w:val="24"/>
      <w:szCs w:val="24"/>
      <w:lang w:val="de-AT" w:eastAsia="de-AT"/>
    </w:rPr>
  </w:style>
  <w:style w:type="character" w:styleId="Fett">
    <w:name w:val="Strong"/>
    <w:basedOn w:val="Absatz-Standardschriftart"/>
    <w:uiPriority w:val="22"/>
    <w:qFormat/>
    <w:rsid w:val="006F664C"/>
    <w:rPr>
      <w:b/>
      <w:bCs/>
    </w:rPr>
  </w:style>
  <w:style w:type="table" w:styleId="Tabellenraster">
    <w:name w:val="Table Grid"/>
    <w:basedOn w:val="NormaleTabelle"/>
    <w:uiPriority w:val="39"/>
    <w:rsid w:val="005F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F09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genda21NetzwerkOO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mooe.at/aktuelles/digitaler-lebensrau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enda21-ooe.at" TargetMode="External"/><Relationship Id="rId11" Type="http://schemas.openxmlformats.org/officeDocument/2006/relationships/hyperlink" Target="mailto:christine.rehberger@rmooe.a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digitales-dorf.bayer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3823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Rehberger Christine</dc:creator>
  <cp:keywords/>
  <dc:description/>
  <cp:lastModifiedBy>Rehberger Christine</cp:lastModifiedBy>
  <cp:revision>6</cp:revision>
  <dcterms:created xsi:type="dcterms:W3CDTF">2017-09-11T11:31:00Z</dcterms:created>
  <dcterms:modified xsi:type="dcterms:W3CDTF">2017-09-26T15:01:00Z</dcterms:modified>
</cp:coreProperties>
</file>